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0F7" w:rsidRDefault="004250F7" w:rsidP="004250F7">
      <w:pPr>
        <w:pStyle w:val="Header"/>
        <w:jc w:val="center"/>
        <w:rPr>
          <w:b/>
          <w:bCs/>
          <w:noProof/>
          <w:sz w:val="48"/>
          <w:szCs w:val="48"/>
          <w:lang w:bidi="hi-IN"/>
        </w:rPr>
      </w:pPr>
      <w:r w:rsidRPr="008848EE">
        <w:rPr>
          <w:b/>
          <w:bCs/>
          <w:noProof/>
          <w:sz w:val="48"/>
          <w:szCs w:val="48"/>
          <w:lang w:bidi="hi-IN"/>
        </w:rPr>
        <w:t>KENDRIYA VIDYALAYA NO-1, BHUBANESWAR</w:t>
      </w:r>
    </w:p>
    <w:p w:rsidR="00387148" w:rsidRPr="003A10F2" w:rsidRDefault="00387148" w:rsidP="004250F7">
      <w:pPr>
        <w:pStyle w:val="Header"/>
        <w:jc w:val="center"/>
        <w:rPr>
          <w:b/>
          <w:bCs/>
          <w:noProof/>
          <w:sz w:val="48"/>
          <w:szCs w:val="48"/>
          <w:u w:val="single"/>
          <w:lang w:bidi="hi-IN"/>
        </w:rPr>
      </w:pPr>
      <w:r w:rsidRPr="003A10F2">
        <w:rPr>
          <w:b/>
          <w:bCs/>
          <w:noProof/>
          <w:sz w:val="48"/>
          <w:szCs w:val="48"/>
          <w:u w:val="single"/>
          <w:lang w:bidi="hi-IN"/>
        </w:rPr>
        <w:t>NOTICE</w:t>
      </w:r>
    </w:p>
    <w:p w:rsidR="00387148" w:rsidRPr="00387148" w:rsidRDefault="004701B5" w:rsidP="00AB5462">
      <w:pPr>
        <w:pStyle w:val="Header"/>
        <w:jc w:val="center"/>
        <w:rPr>
          <w:b/>
          <w:bCs/>
          <w:noProof/>
          <w:sz w:val="36"/>
          <w:szCs w:val="36"/>
          <w:lang w:bidi="hi-IN"/>
        </w:rPr>
      </w:pPr>
      <w:r>
        <w:rPr>
          <w:b/>
          <w:bCs/>
          <w:noProof/>
          <w:sz w:val="36"/>
          <w:szCs w:val="36"/>
          <w:lang w:bidi="hi-IN"/>
        </w:rPr>
        <w:t>DATE: 29</w:t>
      </w:r>
      <w:r w:rsidR="00C56CC7">
        <w:rPr>
          <w:b/>
          <w:bCs/>
          <w:noProof/>
          <w:sz w:val="36"/>
          <w:szCs w:val="36"/>
          <w:lang w:bidi="hi-IN"/>
        </w:rPr>
        <w:t xml:space="preserve"> </w:t>
      </w:r>
      <w:r>
        <w:rPr>
          <w:b/>
          <w:bCs/>
          <w:noProof/>
          <w:sz w:val="36"/>
          <w:szCs w:val="36"/>
          <w:lang w:bidi="hi-IN"/>
        </w:rPr>
        <w:t>April 2022</w:t>
      </w:r>
    </w:p>
    <w:p w:rsidR="00387148" w:rsidRPr="00663978" w:rsidRDefault="00387148" w:rsidP="00AB5462">
      <w:pPr>
        <w:pStyle w:val="Header"/>
        <w:jc w:val="center"/>
        <w:rPr>
          <w:b/>
          <w:bCs/>
          <w:noProof/>
          <w:sz w:val="200"/>
          <w:szCs w:val="220"/>
          <w:lang w:bidi="hi-IN"/>
        </w:rPr>
      </w:pPr>
      <w:r w:rsidRPr="00663978">
        <w:rPr>
          <w:b/>
          <w:bCs/>
          <w:i/>
          <w:iCs/>
          <w:sz w:val="56"/>
          <w:szCs w:val="56"/>
          <w:u w:val="single"/>
        </w:rPr>
        <w:t xml:space="preserve">ADMISSION </w:t>
      </w:r>
      <w:r w:rsidRPr="00663978">
        <w:rPr>
          <w:b/>
          <w:bCs/>
          <w:sz w:val="56"/>
          <w:szCs w:val="56"/>
          <w:u w:val="single"/>
        </w:rPr>
        <w:t>IN CLASS-I</w:t>
      </w:r>
    </w:p>
    <w:p w:rsidR="00387148" w:rsidRDefault="00387148" w:rsidP="002E4AE0">
      <w:pPr>
        <w:pStyle w:val="Header"/>
        <w:jc w:val="center"/>
        <w:rPr>
          <w:b/>
          <w:bCs/>
          <w:noProof/>
          <w:sz w:val="48"/>
          <w:szCs w:val="48"/>
          <w:lang w:bidi="hi-IN"/>
        </w:rPr>
      </w:pPr>
      <w:r w:rsidRPr="005411F6">
        <w:rPr>
          <w:b/>
          <w:bCs/>
          <w:noProof/>
          <w:sz w:val="44"/>
          <w:szCs w:val="44"/>
          <w:lang w:bidi="hi-IN"/>
        </w:rPr>
        <w:t>SCHEDULE OF ACTIVITY:</w:t>
      </w:r>
      <w:r w:rsidR="002E4AE0" w:rsidRPr="005411F6">
        <w:rPr>
          <w:b/>
          <w:bCs/>
          <w:noProof/>
          <w:sz w:val="44"/>
          <w:szCs w:val="44"/>
          <w:lang w:bidi="hi-IN"/>
        </w:rPr>
        <w:t xml:space="preserve"> FOR 1</w:t>
      </w:r>
      <w:r w:rsidR="002E4AE0" w:rsidRPr="005411F6">
        <w:rPr>
          <w:b/>
          <w:bCs/>
          <w:noProof/>
          <w:sz w:val="44"/>
          <w:szCs w:val="44"/>
          <w:vertAlign w:val="superscript"/>
          <w:lang w:bidi="hi-IN"/>
        </w:rPr>
        <w:t>ST</w:t>
      </w:r>
      <w:r w:rsidR="002E4AE0" w:rsidRPr="005411F6">
        <w:rPr>
          <w:b/>
          <w:bCs/>
          <w:noProof/>
          <w:sz w:val="44"/>
          <w:szCs w:val="44"/>
          <w:lang w:bidi="hi-IN"/>
        </w:rPr>
        <w:t xml:space="preserve">  &amp;2</w:t>
      </w:r>
      <w:r w:rsidR="002E4AE0" w:rsidRPr="005411F6">
        <w:rPr>
          <w:b/>
          <w:bCs/>
          <w:noProof/>
          <w:sz w:val="44"/>
          <w:szCs w:val="44"/>
          <w:vertAlign w:val="superscript"/>
          <w:lang w:bidi="hi-IN"/>
        </w:rPr>
        <w:t>ND</w:t>
      </w:r>
      <w:r w:rsidR="002E4AE0" w:rsidRPr="005411F6">
        <w:rPr>
          <w:b/>
          <w:bCs/>
          <w:noProof/>
          <w:sz w:val="44"/>
          <w:szCs w:val="44"/>
          <w:lang w:bidi="hi-IN"/>
        </w:rPr>
        <w:t xml:space="preserve"> SHIFT</w:t>
      </w:r>
    </w:p>
    <w:p w:rsidR="002E4AE0" w:rsidRDefault="002E4AE0" w:rsidP="00387148">
      <w:pPr>
        <w:pStyle w:val="Header"/>
        <w:rPr>
          <w:b/>
          <w:bCs/>
          <w:noProof/>
          <w:sz w:val="48"/>
          <w:szCs w:val="48"/>
          <w:lang w:bidi="hi-IN"/>
        </w:rPr>
      </w:pPr>
    </w:p>
    <w:tbl>
      <w:tblPr>
        <w:tblStyle w:val="TableGrid"/>
        <w:tblW w:w="0" w:type="auto"/>
        <w:jc w:val="center"/>
        <w:tblLook w:val="04A0"/>
      </w:tblPr>
      <w:tblGrid>
        <w:gridCol w:w="6204"/>
        <w:gridCol w:w="1624"/>
        <w:gridCol w:w="1305"/>
        <w:gridCol w:w="1276"/>
      </w:tblGrid>
      <w:tr w:rsidR="003E7DB2" w:rsidTr="008721AB">
        <w:trPr>
          <w:jc w:val="center"/>
        </w:trPr>
        <w:tc>
          <w:tcPr>
            <w:tcW w:w="6204" w:type="dxa"/>
            <w:vAlign w:val="center"/>
          </w:tcPr>
          <w:p w:rsidR="003E7DB2" w:rsidRDefault="003E7DB2" w:rsidP="002E4AE0">
            <w:pPr>
              <w:pStyle w:val="Header"/>
              <w:jc w:val="center"/>
              <w:rPr>
                <w:b/>
                <w:bCs/>
                <w:sz w:val="24"/>
                <w:szCs w:val="24"/>
              </w:rPr>
            </w:pPr>
            <w:r>
              <w:rPr>
                <w:b/>
                <w:bCs/>
                <w:sz w:val="24"/>
                <w:szCs w:val="24"/>
              </w:rPr>
              <w:t>ACTIVITY</w:t>
            </w:r>
          </w:p>
        </w:tc>
        <w:tc>
          <w:tcPr>
            <w:tcW w:w="1624" w:type="dxa"/>
            <w:vAlign w:val="center"/>
          </w:tcPr>
          <w:p w:rsidR="003E7DB2" w:rsidRDefault="003E7DB2" w:rsidP="002E4AE0">
            <w:pPr>
              <w:pStyle w:val="Header"/>
              <w:jc w:val="center"/>
              <w:rPr>
                <w:b/>
                <w:bCs/>
                <w:sz w:val="24"/>
                <w:szCs w:val="24"/>
              </w:rPr>
            </w:pPr>
            <w:r>
              <w:rPr>
                <w:b/>
                <w:bCs/>
                <w:sz w:val="24"/>
                <w:szCs w:val="24"/>
              </w:rPr>
              <w:t>DATE</w:t>
            </w:r>
          </w:p>
        </w:tc>
        <w:tc>
          <w:tcPr>
            <w:tcW w:w="2581" w:type="dxa"/>
            <w:gridSpan w:val="2"/>
            <w:vAlign w:val="center"/>
          </w:tcPr>
          <w:p w:rsidR="003E7DB2" w:rsidRDefault="003E7DB2" w:rsidP="002E4AE0">
            <w:pPr>
              <w:pStyle w:val="Header"/>
              <w:jc w:val="center"/>
              <w:rPr>
                <w:b/>
                <w:bCs/>
                <w:sz w:val="24"/>
                <w:szCs w:val="24"/>
              </w:rPr>
            </w:pPr>
            <w:r>
              <w:rPr>
                <w:b/>
                <w:bCs/>
                <w:sz w:val="24"/>
                <w:szCs w:val="24"/>
              </w:rPr>
              <w:t>TIME</w:t>
            </w:r>
          </w:p>
        </w:tc>
      </w:tr>
      <w:tr w:rsidR="003E7DB2" w:rsidTr="008721AB">
        <w:trPr>
          <w:jc w:val="center"/>
        </w:trPr>
        <w:tc>
          <w:tcPr>
            <w:tcW w:w="6204" w:type="dxa"/>
            <w:vAlign w:val="center"/>
          </w:tcPr>
          <w:p w:rsidR="003E7DB2" w:rsidRDefault="003E7DB2" w:rsidP="00AB28A3">
            <w:pPr>
              <w:pStyle w:val="Header"/>
              <w:spacing w:after="100" w:afterAutospacing="1"/>
              <w:rPr>
                <w:b/>
                <w:bCs/>
                <w:sz w:val="24"/>
                <w:szCs w:val="24"/>
                <w:lang w:bidi="hi-IN"/>
              </w:rPr>
            </w:pPr>
            <w:r w:rsidRPr="00795EC5">
              <w:rPr>
                <w:b/>
                <w:bCs/>
                <w:szCs w:val="24"/>
              </w:rPr>
              <w:t xml:space="preserve">DRAW OF LOTS UNDER </w:t>
            </w:r>
            <w:r w:rsidRPr="00795EC5">
              <w:rPr>
                <w:b/>
                <w:bCs/>
                <w:sz w:val="24"/>
                <w:szCs w:val="28"/>
              </w:rPr>
              <w:t>RTE</w:t>
            </w:r>
            <w:r w:rsidR="00AB28A3" w:rsidRPr="00795EC5">
              <w:rPr>
                <w:rFonts w:hint="cs"/>
                <w:b/>
                <w:bCs/>
                <w:sz w:val="24"/>
                <w:szCs w:val="28"/>
                <w:cs/>
                <w:lang w:bidi="hi-IN"/>
              </w:rPr>
              <w:t>,</w:t>
            </w:r>
            <w:r w:rsidR="00AB28A3" w:rsidRPr="00795EC5">
              <w:rPr>
                <w:b/>
                <w:bCs/>
                <w:sz w:val="24"/>
                <w:szCs w:val="28"/>
              </w:rPr>
              <w:t xml:space="preserve">  </w:t>
            </w:r>
            <w:r w:rsidR="00C56CC7" w:rsidRPr="00795EC5">
              <w:rPr>
                <w:b/>
                <w:bCs/>
                <w:sz w:val="24"/>
                <w:szCs w:val="28"/>
              </w:rPr>
              <w:t xml:space="preserve"> SGC</w:t>
            </w:r>
            <w:r w:rsidR="00AB28A3" w:rsidRPr="00795EC5">
              <w:rPr>
                <w:rFonts w:hint="cs"/>
                <w:b/>
                <w:bCs/>
                <w:sz w:val="24"/>
                <w:szCs w:val="28"/>
                <w:cs/>
                <w:lang w:bidi="hi-IN"/>
              </w:rPr>
              <w:t xml:space="preserve"> &amp; Other categories (SC,ST,D.A.</w:t>
            </w:r>
            <w:r w:rsidR="0088304F" w:rsidRPr="00795EC5">
              <w:rPr>
                <w:b/>
                <w:bCs/>
                <w:sz w:val="24"/>
                <w:szCs w:val="28"/>
                <w:lang w:val="en-IN" w:bidi="hi-IN"/>
              </w:rPr>
              <w:t>,OBC(NCL)</w:t>
            </w:r>
            <w:r w:rsidR="00AB28A3" w:rsidRPr="00795EC5">
              <w:rPr>
                <w:rFonts w:hint="cs"/>
                <w:b/>
                <w:bCs/>
                <w:sz w:val="24"/>
                <w:szCs w:val="28"/>
                <w:cs/>
                <w:lang w:bidi="hi-IN"/>
              </w:rPr>
              <w:t xml:space="preserve"> &amp; Cat.</w:t>
            </w:r>
            <w:r w:rsidR="004078A6" w:rsidRPr="00795EC5">
              <w:rPr>
                <w:b/>
                <w:bCs/>
                <w:sz w:val="24"/>
                <w:szCs w:val="28"/>
                <w:lang w:bidi="hi-IN"/>
              </w:rPr>
              <w:t>-</w:t>
            </w:r>
            <w:r w:rsidR="004078A6" w:rsidRPr="00795EC5">
              <w:rPr>
                <w:rFonts w:hint="cs"/>
                <w:b/>
                <w:bCs/>
                <w:sz w:val="24"/>
                <w:szCs w:val="28"/>
                <w:cs/>
                <w:lang w:bidi="hi-IN"/>
              </w:rPr>
              <w:t>I to</w:t>
            </w:r>
            <w:r w:rsidR="0088304F" w:rsidRPr="00795EC5">
              <w:rPr>
                <w:b/>
                <w:bCs/>
                <w:sz w:val="24"/>
                <w:szCs w:val="28"/>
                <w:lang w:val="en-IN" w:bidi="hi-IN"/>
              </w:rPr>
              <w:t xml:space="preserve"> </w:t>
            </w:r>
            <w:r w:rsidR="00AB28A3" w:rsidRPr="00795EC5">
              <w:rPr>
                <w:rFonts w:hint="cs"/>
                <w:b/>
                <w:bCs/>
                <w:sz w:val="24"/>
                <w:szCs w:val="28"/>
                <w:cs/>
                <w:lang w:bidi="hi-IN"/>
              </w:rPr>
              <w:t>V)</w:t>
            </w:r>
          </w:p>
        </w:tc>
        <w:tc>
          <w:tcPr>
            <w:tcW w:w="1624" w:type="dxa"/>
            <w:vAlign w:val="center"/>
          </w:tcPr>
          <w:p w:rsidR="003E7DB2" w:rsidRDefault="0088304F" w:rsidP="002E4AE0">
            <w:pPr>
              <w:pStyle w:val="Header"/>
              <w:jc w:val="center"/>
              <w:rPr>
                <w:b/>
                <w:bCs/>
                <w:sz w:val="24"/>
                <w:szCs w:val="24"/>
              </w:rPr>
            </w:pPr>
            <w:r>
              <w:rPr>
                <w:b/>
                <w:bCs/>
                <w:sz w:val="24"/>
                <w:szCs w:val="24"/>
              </w:rPr>
              <w:t>29 -04</w:t>
            </w:r>
            <w:r w:rsidR="003E7DB2">
              <w:rPr>
                <w:b/>
                <w:bCs/>
                <w:sz w:val="24"/>
                <w:szCs w:val="24"/>
              </w:rPr>
              <w:t>-20</w:t>
            </w:r>
            <w:r w:rsidR="00EB0890">
              <w:rPr>
                <w:b/>
                <w:bCs/>
                <w:sz w:val="24"/>
                <w:szCs w:val="24"/>
              </w:rPr>
              <w:t>2</w:t>
            </w:r>
            <w:r>
              <w:rPr>
                <w:b/>
                <w:bCs/>
                <w:sz w:val="24"/>
                <w:szCs w:val="24"/>
              </w:rPr>
              <w:t>2</w:t>
            </w:r>
          </w:p>
        </w:tc>
        <w:tc>
          <w:tcPr>
            <w:tcW w:w="2581" w:type="dxa"/>
            <w:gridSpan w:val="2"/>
            <w:vAlign w:val="center"/>
          </w:tcPr>
          <w:p w:rsidR="003E7DB2" w:rsidRDefault="003E7DB2" w:rsidP="002E4AE0">
            <w:pPr>
              <w:pStyle w:val="Header"/>
              <w:jc w:val="center"/>
              <w:rPr>
                <w:b/>
                <w:bCs/>
                <w:sz w:val="24"/>
                <w:szCs w:val="24"/>
              </w:rPr>
            </w:pPr>
            <w:r>
              <w:rPr>
                <w:b/>
                <w:bCs/>
                <w:sz w:val="24"/>
                <w:szCs w:val="24"/>
              </w:rPr>
              <w:t>11</w:t>
            </w:r>
            <w:r w:rsidR="00C56CC7">
              <w:rPr>
                <w:b/>
                <w:bCs/>
                <w:sz w:val="24"/>
                <w:szCs w:val="24"/>
              </w:rPr>
              <w:t>.30</w:t>
            </w:r>
            <w:r>
              <w:rPr>
                <w:b/>
                <w:bCs/>
                <w:sz w:val="24"/>
                <w:szCs w:val="24"/>
              </w:rPr>
              <w:t xml:space="preserve"> AM  to  12</w:t>
            </w:r>
            <w:r w:rsidR="00EB0890">
              <w:rPr>
                <w:b/>
                <w:bCs/>
                <w:sz w:val="24"/>
                <w:szCs w:val="24"/>
              </w:rPr>
              <w:t>.</w:t>
            </w:r>
            <w:r>
              <w:rPr>
                <w:b/>
                <w:bCs/>
                <w:sz w:val="24"/>
                <w:szCs w:val="24"/>
              </w:rPr>
              <w:t>30 PM</w:t>
            </w:r>
          </w:p>
          <w:p w:rsidR="003E7DB2" w:rsidRDefault="003E7DB2" w:rsidP="0088304F">
            <w:pPr>
              <w:pStyle w:val="Header"/>
              <w:jc w:val="center"/>
              <w:rPr>
                <w:b/>
                <w:bCs/>
                <w:sz w:val="24"/>
                <w:szCs w:val="24"/>
              </w:rPr>
            </w:pPr>
            <w:r>
              <w:rPr>
                <w:b/>
                <w:bCs/>
                <w:sz w:val="24"/>
                <w:szCs w:val="24"/>
              </w:rPr>
              <w:t>(</w:t>
            </w:r>
            <w:r w:rsidR="0088304F">
              <w:rPr>
                <w:b/>
                <w:bCs/>
                <w:sz w:val="24"/>
                <w:szCs w:val="24"/>
              </w:rPr>
              <w:t>Inside the Conference Hall</w:t>
            </w:r>
            <w:r>
              <w:rPr>
                <w:b/>
                <w:bCs/>
                <w:sz w:val="24"/>
                <w:szCs w:val="24"/>
              </w:rPr>
              <w:t>)</w:t>
            </w:r>
          </w:p>
        </w:tc>
      </w:tr>
      <w:tr w:rsidR="008721AB" w:rsidTr="008721AB">
        <w:trPr>
          <w:jc w:val="center"/>
        </w:trPr>
        <w:tc>
          <w:tcPr>
            <w:tcW w:w="6204" w:type="dxa"/>
            <w:vMerge w:val="restart"/>
            <w:vAlign w:val="center"/>
          </w:tcPr>
          <w:p w:rsidR="008721AB" w:rsidRDefault="003C2E46" w:rsidP="008721AB">
            <w:pPr>
              <w:pStyle w:val="Header"/>
              <w:rPr>
                <w:b/>
                <w:bCs/>
                <w:sz w:val="24"/>
                <w:szCs w:val="24"/>
              </w:rPr>
            </w:pPr>
            <w:r w:rsidRPr="00795EC5">
              <w:rPr>
                <w:b/>
                <w:bCs/>
                <w:sz w:val="28"/>
                <w:szCs w:val="24"/>
              </w:rPr>
              <w:t>Admission of 1</w:t>
            </w:r>
            <w:r w:rsidRPr="00795EC5">
              <w:rPr>
                <w:b/>
                <w:bCs/>
                <w:sz w:val="28"/>
                <w:szCs w:val="24"/>
                <w:vertAlign w:val="superscript"/>
              </w:rPr>
              <w:t>st</w:t>
            </w:r>
            <w:r w:rsidRPr="00795EC5">
              <w:rPr>
                <w:b/>
                <w:bCs/>
                <w:sz w:val="28"/>
                <w:szCs w:val="24"/>
              </w:rPr>
              <w:t xml:space="preserve"> provisional </w:t>
            </w:r>
            <w:r w:rsidR="00795EC5">
              <w:rPr>
                <w:b/>
                <w:bCs/>
                <w:sz w:val="28"/>
                <w:szCs w:val="24"/>
              </w:rPr>
              <w:t xml:space="preserve">Selected </w:t>
            </w:r>
            <w:r w:rsidRPr="00795EC5">
              <w:rPr>
                <w:b/>
                <w:bCs/>
                <w:sz w:val="28"/>
                <w:szCs w:val="24"/>
              </w:rPr>
              <w:t>candidates</w:t>
            </w:r>
          </w:p>
        </w:tc>
        <w:tc>
          <w:tcPr>
            <w:tcW w:w="1624" w:type="dxa"/>
            <w:vMerge w:val="restart"/>
            <w:vAlign w:val="center"/>
          </w:tcPr>
          <w:p w:rsidR="008721AB" w:rsidRDefault="0088304F" w:rsidP="002E4AE0">
            <w:pPr>
              <w:pStyle w:val="Header"/>
              <w:jc w:val="center"/>
              <w:rPr>
                <w:b/>
                <w:bCs/>
                <w:sz w:val="24"/>
                <w:szCs w:val="24"/>
              </w:rPr>
            </w:pPr>
            <w:r>
              <w:rPr>
                <w:b/>
                <w:bCs/>
                <w:sz w:val="24"/>
                <w:szCs w:val="24"/>
              </w:rPr>
              <w:t>30.4.2022</w:t>
            </w:r>
          </w:p>
          <w:p w:rsidR="008721AB" w:rsidRDefault="008721AB" w:rsidP="002E4AE0">
            <w:pPr>
              <w:pStyle w:val="Header"/>
              <w:jc w:val="center"/>
              <w:rPr>
                <w:b/>
                <w:bCs/>
                <w:sz w:val="24"/>
                <w:szCs w:val="24"/>
              </w:rPr>
            </w:pPr>
            <w:r>
              <w:rPr>
                <w:b/>
                <w:bCs/>
                <w:sz w:val="24"/>
                <w:szCs w:val="24"/>
              </w:rPr>
              <w:t>to</w:t>
            </w:r>
          </w:p>
          <w:p w:rsidR="008721AB" w:rsidRDefault="0088304F" w:rsidP="002E4AE0">
            <w:pPr>
              <w:pStyle w:val="Header"/>
              <w:jc w:val="center"/>
              <w:rPr>
                <w:b/>
                <w:bCs/>
                <w:sz w:val="24"/>
                <w:szCs w:val="24"/>
              </w:rPr>
            </w:pPr>
            <w:r>
              <w:rPr>
                <w:b/>
                <w:bCs/>
                <w:sz w:val="24"/>
                <w:szCs w:val="24"/>
              </w:rPr>
              <w:t>06.05</w:t>
            </w:r>
            <w:r w:rsidR="008721AB">
              <w:rPr>
                <w:b/>
                <w:bCs/>
                <w:sz w:val="24"/>
                <w:szCs w:val="24"/>
              </w:rPr>
              <w:t>.202</w:t>
            </w:r>
            <w:r>
              <w:rPr>
                <w:b/>
                <w:bCs/>
                <w:sz w:val="24"/>
                <w:szCs w:val="24"/>
              </w:rPr>
              <w:t>2</w:t>
            </w:r>
          </w:p>
        </w:tc>
        <w:tc>
          <w:tcPr>
            <w:tcW w:w="1305" w:type="dxa"/>
            <w:tcBorders>
              <w:right w:val="single" w:sz="4" w:space="0" w:color="auto"/>
            </w:tcBorders>
            <w:vAlign w:val="center"/>
          </w:tcPr>
          <w:p w:rsidR="008721AB" w:rsidRDefault="008721AB" w:rsidP="002E4AE0">
            <w:pPr>
              <w:pStyle w:val="Header"/>
              <w:jc w:val="center"/>
              <w:rPr>
                <w:b/>
                <w:bCs/>
                <w:sz w:val="24"/>
                <w:szCs w:val="24"/>
              </w:rPr>
            </w:pPr>
            <w:r>
              <w:rPr>
                <w:b/>
                <w:bCs/>
                <w:sz w:val="24"/>
                <w:szCs w:val="24"/>
              </w:rPr>
              <w:t>1</w:t>
            </w:r>
            <w:r w:rsidRPr="008721AB">
              <w:rPr>
                <w:b/>
                <w:bCs/>
                <w:sz w:val="24"/>
                <w:szCs w:val="24"/>
                <w:vertAlign w:val="superscript"/>
              </w:rPr>
              <w:t>st</w:t>
            </w:r>
            <w:r>
              <w:rPr>
                <w:b/>
                <w:bCs/>
                <w:sz w:val="24"/>
                <w:szCs w:val="24"/>
              </w:rPr>
              <w:t xml:space="preserve"> Shift</w:t>
            </w:r>
          </w:p>
        </w:tc>
        <w:tc>
          <w:tcPr>
            <w:tcW w:w="1276" w:type="dxa"/>
            <w:tcBorders>
              <w:left w:val="single" w:sz="4" w:space="0" w:color="auto"/>
            </w:tcBorders>
            <w:vAlign w:val="center"/>
          </w:tcPr>
          <w:p w:rsidR="008721AB" w:rsidRDefault="008721AB" w:rsidP="002E4AE0">
            <w:pPr>
              <w:pStyle w:val="Header"/>
              <w:jc w:val="center"/>
              <w:rPr>
                <w:b/>
                <w:bCs/>
                <w:sz w:val="24"/>
                <w:szCs w:val="24"/>
              </w:rPr>
            </w:pPr>
            <w:r>
              <w:rPr>
                <w:b/>
                <w:bCs/>
                <w:sz w:val="24"/>
                <w:szCs w:val="24"/>
              </w:rPr>
              <w:t>2</w:t>
            </w:r>
            <w:r w:rsidRPr="008721AB">
              <w:rPr>
                <w:b/>
                <w:bCs/>
                <w:sz w:val="24"/>
                <w:szCs w:val="24"/>
                <w:vertAlign w:val="superscript"/>
              </w:rPr>
              <w:t>nd</w:t>
            </w:r>
            <w:r>
              <w:rPr>
                <w:b/>
                <w:bCs/>
                <w:sz w:val="24"/>
                <w:szCs w:val="24"/>
              </w:rPr>
              <w:t xml:space="preserve"> Shift</w:t>
            </w:r>
          </w:p>
        </w:tc>
      </w:tr>
      <w:tr w:rsidR="008721AB" w:rsidTr="008721AB">
        <w:trPr>
          <w:jc w:val="center"/>
        </w:trPr>
        <w:tc>
          <w:tcPr>
            <w:tcW w:w="6204" w:type="dxa"/>
            <w:vMerge/>
            <w:vAlign w:val="center"/>
          </w:tcPr>
          <w:p w:rsidR="008721AB" w:rsidRPr="00BA19F2" w:rsidRDefault="008721AB" w:rsidP="008721AB">
            <w:pPr>
              <w:pStyle w:val="Header"/>
              <w:rPr>
                <w:b/>
                <w:bCs/>
                <w:sz w:val="36"/>
                <w:szCs w:val="36"/>
              </w:rPr>
            </w:pPr>
          </w:p>
        </w:tc>
        <w:tc>
          <w:tcPr>
            <w:tcW w:w="1624" w:type="dxa"/>
            <w:vMerge/>
            <w:vAlign w:val="center"/>
          </w:tcPr>
          <w:p w:rsidR="008721AB" w:rsidRDefault="008721AB" w:rsidP="002E4AE0">
            <w:pPr>
              <w:pStyle w:val="Header"/>
              <w:jc w:val="center"/>
              <w:rPr>
                <w:b/>
                <w:bCs/>
                <w:sz w:val="24"/>
                <w:szCs w:val="24"/>
              </w:rPr>
            </w:pPr>
          </w:p>
        </w:tc>
        <w:tc>
          <w:tcPr>
            <w:tcW w:w="1305" w:type="dxa"/>
            <w:tcBorders>
              <w:right w:val="single" w:sz="4" w:space="0" w:color="auto"/>
            </w:tcBorders>
            <w:vAlign w:val="center"/>
          </w:tcPr>
          <w:p w:rsidR="0088304F" w:rsidRDefault="008721AB" w:rsidP="002E4AE0">
            <w:pPr>
              <w:pStyle w:val="Header"/>
              <w:jc w:val="center"/>
              <w:rPr>
                <w:b/>
                <w:bCs/>
                <w:sz w:val="24"/>
                <w:szCs w:val="24"/>
              </w:rPr>
            </w:pPr>
            <w:r>
              <w:rPr>
                <w:b/>
                <w:bCs/>
                <w:sz w:val="24"/>
                <w:szCs w:val="24"/>
              </w:rPr>
              <w:t xml:space="preserve">08.00 AM  to </w:t>
            </w:r>
          </w:p>
          <w:p w:rsidR="008721AB" w:rsidRDefault="008721AB" w:rsidP="002E4AE0">
            <w:pPr>
              <w:pStyle w:val="Header"/>
              <w:jc w:val="center"/>
              <w:rPr>
                <w:b/>
                <w:bCs/>
                <w:sz w:val="24"/>
                <w:szCs w:val="24"/>
              </w:rPr>
            </w:pPr>
            <w:r>
              <w:rPr>
                <w:b/>
                <w:bCs/>
                <w:sz w:val="24"/>
                <w:szCs w:val="24"/>
              </w:rPr>
              <w:t>10.00 AM</w:t>
            </w:r>
          </w:p>
        </w:tc>
        <w:tc>
          <w:tcPr>
            <w:tcW w:w="1276" w:type="dxa"/>
            <w:tcBorders>
              <w:left w:val="single" w:sz="4" w:space="0" w:color="auto"/>
            </w:tcBorders>
            <w:vAlign w:val="center"/>
          </w:tcPr>
          <w:p w:rsidR="008721AB" w:rsidRDefault="0088304F" w:rsidP="002E4AE0">
            <w:pPr>
              <w:pStyle w:val="Header"/>
              <w:jc w:val="center"/>
              <w:rPr>
                <w:b/>
                <w:bCs/>
                <w:sz w:val="24"/>
                <w:szCs w:val="24"/>
              </w:rPr>
            </w:pPr>
            <w:r>
              <w:rPr>
                <w:b/>
                <w:bCs/>
                <w:sz w:val="24"/>
                <w:szCs w:val="24"/>
              </w:rPr>
              <w:t>8</w:t>
            </w:r>
            <w:r w:rsidR="008721AB">
              <w:rPr>
                <w:b/>
                <w:bCs/>
                <w:sz w:val="24"/>
                <w:szCs w:val="24"/>
              </w:rPr>
              <w:t>.00</w:t>
            </w:r>
            <w:r>
              <w:rPr>
                <w:b/>
                <w:bCs/>
                <w:sz w:val="24"/>
                <w:szCs w:val="24"/>
              </w:rPr>
              <w:t xml:space="preserve"> </w:t>
            </w:r>
            <w:r w:rsidR="008721AB">
              <w:rPr>
                <w:b/>
                <w:bCs/>
                <w:sz w:val="24"/>
                <w:szCs w:val="24"/>
              </w:rPr>
              <w:t>AM to</w:t>
            </w:r>
          </w:p>
          <w:p w:rsidR="008721AB" w:rsidRDefault="008721AB" w:rsidP="002E4AE0">
            <w:pPr>
              <w:pStyle w:val="Header"/>
              <w:jc w:val="center"/>
              <w:rPr>
                <w:b/>
                <w:bCs/>
                <w:sz w:val="24"/>
                <w:szCs w:val="24"/>
              </w:rPr>
            </w:pPr>
            <w:r>
              <w:rPr>
                <w:b/>
                <w:bCs/>
                <w:sz w:val="24"/>
                <w:szCs w:val="24"/>
              </w:rPr>
              <w:t>1</w:t>
            </w:r>
            <w:r w:rsidR="0088304F">
              <w:rPr>
                <w:b/>
                <w:bCs/>
                <w:sz w:val="24"/>
                <w:szCs w:val="24"/>
              </w:rPr>
              <w:t>0</w:t>
            </w:r>
            <w:r w:rsidR="004701B5">
              <w:rPr>
                <w:b/>
                <w:bCs/>
                <w:sz w:val="24"/>
                <w:szCs w:val="24"/>
              </w:rPr>
              <w:t>.00 A</w:t>
            </w:r>
            <w:r>
              <w:rPr>
                <w:b/>
                <w:bCs/>
                <w:sz w:val="24"/>
                <w:szCs w:val="24"/>
              </w:rPr>
              <w:t>M</w:t>
            </w:r>
          </w:p>
        </w:tc>
      </w:tr>
      <w:tr w:rsidR="004701B5" w:rsidTr="008721AB">
        <w:trPr>
          <w:jc w:val="center"/>
        </w:trPr>
        <w:tc>
          <w:tcPr>
            <w:tcW w:w="6204" w:type="dxa"/>
            <w:vAlign w:val="center"/>
          </w:tcPr>
          <w:p w:rsidR="004701B5" w:rsidRPr="00795EC5" w:rsidRDefault="003C2E46" w:rsidP="00795EC5">
            <w:pPr>
              <w:pStyle w:val="Header"/>
              <w:ind w:left="360"/>
              <w:rPr>
                <w:b/>
                <w:bCs/>
                <w:sz w:val="28"/>
                <w:szCs w:val="24"/>
              </w:rPr>
            </w:pPr>
            <w:r w:rsidRPr="00795EC5">
              <w:rPr>
                <w:b/>
                <w:bCs/>
                <w:sz w:val="28"/>
                <w:szCs w:val="24"/>
              </w:rPr>
              <w:t>Admission of 2</w:t>
            </w:r>
            <w:r w:rsidRPr="00795EC5">
              <w:rPr>
                <w:b/>
                <w:bCs/>
                <w:sz w:val="28"/>
                <w:szCs w:val="24"/>
                <w:vertAlign w:val="superscript"/>
              </w:rPr>
              <w:t>nd</w:t>
            </w:r>
            <w:r w:rsidRPr="00795EC5">
              <w:rPr>
                <w:b/>
                <w:bCs/>
                <w:sz w:val="28"/>
                <w:szCs w:val="24"/>
              </w:rPr>
              <w:t xml:space="preserve">  provisional Selected list candidates(If seats remain vacant) </w:t>
            </w:r>
          </w:p>
        </w:tc>
        <w:tc>
          <w:tcPr>
            <w:tcW w:w="1624" w:type="dxa"/>
            <w:vAlign w:val="center"/>
          </w:tcPr>
          <w:p w:rsidR="004701B5" w:rsidRDefault="009C4EE7" w:rsidP="002E4AE0">
            <w:pPr>
              <w:pStyle w:val="Header"/>
              <w:jc w:val="center"/>
              <w:rPr>
                <w:b/>
                <w:bCs/>
                <w:sz w:val="24"/>
                <w:szCs w:val="24"/>
              </w:rPr>
            </w:pPr>
            <w:r>
              <w:rPr>
                <w:b/>
                <w:bCs/>
                <w:sz w:val="24"/>
                <w:szCs w:val="24"/>
              </w:rPr>
              <w:t xml:space="preserve">07. </w:t>
            </w:r>
            <w:proofErr w:type="gramStart"/>
            <w:r>
              <w:rPr>
                <w:b/>
                <w:bCs/>
                <w:sz w:val="24"/>
                <w:szCs w:val="24"/>
              </w:rPr>
              <w:t>05</w:t>
            </w:r>
            <w:r w:rsidR="004701B5">
              <w:rPr>
                <w:b/>
                <w:bCs/>
                <w:sz w:val="24"/>
                <w:szCs w:val="24"/>
              </w:rPr>
              <w:t xml:space="preserve"> .</w:t>
            </w:r>
            <w:proofErr w:type="gramEnd"/>
            <w:r w:rsidR="004701B5">
              <w:rPr>
                <w:b/>
                <w:bCs/>
                <w:sz w:val="24"/>
                <w:szCs w:val="24"/>
              </w:rPr>
              <w:t xml:space="preserve"> 2022</w:t>
            </w:r>
          </w:p>
          <w:p w:rsidR="004701B5" w:rsidRDefault="004701B5" w:rsidP="002E4AE0">
            <w:pPr>
              <w:pStyle w:val="Header"/>
              <w:jc w:val="center"/>
              <w:rPr>
                <w:b/>
                <w:bCs/>
                <w:sz w:val="24"/>
                <w:szCs w:val="24"/>
              </w:rPr>
            </w:pPr>
            <w:r>
              <w:rPr>
                <w:b/>
                <w:bCs/>
                <w:sz w:val="24"/>
                <w:szCs w:val="24"/>
              </w:rPr>
              <w:t>to</w:t>
            </w:r>
          </w:p>
          <w:p w:rsidR="004701B5" w:rsidRDefault="009C4EE7" w:rsidP="003C2E46">
            <w:pPr>
              <w:pStyle w:val="Header"/>
              <w:jc w:val="center"/>
              <w:rPr>
                <w:b/>
                <w:bCs/>
                <w:sz w:val="24"/>
                <w:szCs w:val="24"/>
              </w:rPr>
            </w:pPr>
            <w:r>
              <w:rPr>
                <w:b/>
                <w:bCs/>
                <w:sz w:val="24"/>
                <w:szCs w:val="24"/>
              </w:rPr>
              <w:t>1</w:t>
            </w:r>
            <w:r w:rsidR="003C2E46">
              <w:rPr>
                <w:b/>
                <w:bCs/>
                <w:sz w:val="24"/>
                <w:szCs w:val="24"/>
              </w:rPr>
              <w:t>0</w:t>
            </w:r>
            <w:r>
              <w:rPr>
                <w:b/>
                <w:bCs/>
                <w:sz w:val="24"/>
                <w:szCs w:val="24"/>
              </w:rPr>
              <w:t>.05</w:t>
            </w:r>
            <w:r w:rsidR="004701B5">
              <w:rPr>
                <w:b/>
                <w:bCs/>
                <w:sz w:val="24"/>
                <w:szCs w:val="24"/>
              </w:rPr>
              <w:t>.2022</w:t>
            </w:r>
          </w:p>
        </w:tc>
        <w:tc>
          <w:tcPr>
            <w:tcW w:w="1305" w:type="dxa"/>
            <w:tcBorders>
              <w:right w:val="single" w:sz="4" w:space="0" w:color="auto"/>
            </w:tcBorders>
            <w:vAlign w:val="center"/>
          </w:tcPr>
          <w:p w:rsidR="004701B5" w:rsidRDefault="004701B5" w:rsidP="00663978">
            <w:pPr>
              <w:pStyle w:val="Header"/>
              <w:jc w:val="center"/>
              <w:rPr>
                <w:b/>
                <w:bCs/>
                <w:sz w:val="24"/>
                <w:szCs w:val="24"/>
              </w:rPr>
            </w:pPr>
            <w:r>
              <w:rPr>
                <w:b/>
                <w:bCs/>
                <w:sz w:val="24"/>
                <w:szCs w:val="24"/>
              </w:rPr>
              <w:t xml:space="preserve">08.00 AM  to </w:t>
            </w:r>
          </w:p>
          <w:p w:rsidR="004701B5" w:rsidRDefault="004701B5" w:rsidP="00663978">
            <w:pPr>
              <w:pStyle w:val="Header"/>
              <w:jc w:val="center"/>
              <w:rPr>
                <w:b/>
                <w:bCs/>
                <w:sz w:val="24"/>
                <w:szCs w:val="24"/>
              </w:rPr>
            </w:pPr>
            <w:r>
              <w:rPr>
                <w:b/>
                <w:bCs/>
                <w:sz w:val="24"/>
                <w:szCs w:val="24"/>
              </w:rPr>
              <w:t>10.00 AM</w:t>
            </w:r>
          </w:p>
        </w:tc>
        <w:tc>
          <w:tcPr>
            <w:tcW w:w="1276" w:type="dxa"/>
            <w:tcBorders>
              <w:left w:val="single" w:sz="4" w:space="0" w:color="auto"/>
            </w:tcBorders>
            <w:vAlign w:val="center"/>
          </w:tcPr>
          <w:p w:rsidR="004701B5" w:rsidRDefault="004701B5" w:rsidP="00663978">
            <w:pPr>
              <w:pStyle w:val="Header"/>
              <w:jc w:val="center"/>
              <w:rPr>
                <w:b/>
                <w:bCs/>
                <w:sz w:val="24"/>
                <w:szCs w:val="24"/>
              </w:rPr>
            </w:pPr>
            <w:r>
              <w:rPr>
                <w:b/>
                <w:bCs/>
                <w:sz w:val="24"/>
                <w:szCs w:val="24"/>
              </w:rPr>
              <w:t>8.00 AM to</w:t>
            </w:r>
          </w:p>
          <w:p w:rsidR="004701B5" w:rsidRDefault="004701B5" w:rsidP="00663978">
            <w:pPr>
              <w:pStyle w:val="Header"/>
              <w:jc w:val="center"/>
              <w:rPr>
                <w:b/>
                <w:bCs/>
                <w:sz w:val="24"/>
                <w:szCs w:val="24"/>
              </w:rPr>
            </w:pPr>
            <w:r>
              <w:rPr>
                <w:b/>
                <w:bCs/>
                <w:sz w:val="24"/>
                <w:szCs w:val="24"/>
              </w:rPr>
              <w:t>10.00 AM</w:t>
            </w:r>
          </w:p>
        </w:tc>
      </w:tr>
      <w:tr w:rsidR="004701B5" w:rsidTr="008721AB">
        <w:trPr>
          <w:jc w:val="center"/>
        </w:trPr>
        <w:tc>
          <w:tcPr>
            <w:tcW w:w="6204" w:type="dxa"/>
            <w:vAlign w:val="center"/>
          </w:tcPr>
          <w:p w:rsidR="00795EC5" w:rsidRPr="00795EC5" w:rsidRDefault="004701B5" w:rsidP="00795EC5">
            <w:pPr>
              <w:pStyle w:val="Header"/>
              <w:jc w:val="center"/>
              <w:rPr>
                <w:b/>
                <w:bCs/>
                <w:sz w:val="28"/>
                <w:szCs w:val="24"/>
              </w:rPr>
            </w:pPr>
            <w:r>
              <w:rPr>
                <w:b/>
                <w:bCs/>
                <w:sz w:val="24"/>
                <w:szCs w:val="24"/>
              </w:rPr>
              <w:t xml:space="preserve">        </w:t>
            </w:r>
            <w:r w:rsidR="003C2E46" w:rsidRPr="00795EC5">
              <w:rPr>
                <w:b/>
                <w:bCs/>
                <w:sz w:val="28"/>
                <w:szCs w:val="24"/>
              </w:rPr>
              <w:t>Admission of 3</w:t>
            </w:r>
            <w:r w:rsidR="003C2E46" w:rsidRPr="00795EC5">
              <w:rPr>
                <w:b/>
                <w:bCs/>
                <w:sz w:val="28"/>
                <w:szCs w:val="24"/>
                <w:vertAlign w:val="superscript"/>
              </w:rPr>
              <w:t>rd</w:t>
            </w:r>
            <w:r w:rsidR="003C2E46" w:rsidRPr="00795EC5">
              <w:rPr>
                <w:b/>
                <w:bCs/>
                <w:sz w:val="28"/>
                <w:szCs w:val="24"/>
              </w:rPr>
              <w:t xml:space="preserve">  provisional Selected list candidates</w:t>
            </w:r>
            <w:r w:rsidR="00795EC5" w:rsidRPr="00795EC5">
              <w:rPr>
                <w:b/>
                <w:bCs/>
                <w:sz w:val="28"/>
                <w:szCs w:val="24"/>
              </w:rPr>
              <w:t>(If seats remain vacant)</w:t>
            </w:r>
          </w:p>
        </w:tc>
        <w:tc>
          <w:tcPr>
            <w:tcW w:w="1624" w:type="dxa"/>
            <w:vAlign w:val="center"/>
          </w:tcPr>
          <w:p w:rsidR="004701B5" w:rsidRDefault="00795EC5" w:rsidP="002E4AE0">
            <w:pPr>
              <w:pStyle w:val="Header"/>
              <w:jc w:val="center"/>
              <w:rPr>
                <w:b/>
                <w:bCs/>
                <w:sz w:val="24"/>
                <w:szCs w:val="24"/>
              </w:rPr>
            </w:pPr>
            <w:r>
              <w:rPr>
                <w:b/>
                <w:bCs/>
                <w:sz w:val="24"/>
                <w:szCs w:val="24"/>
              </w:rPr>
              <w:t>11</w:t>
            </w:r>
            <w:r w:rsidR="009C4EE7">
              <w:rPr>
                <w:b/>
                <w:bCs/>
                <w:sz w:val="24"/>
                <w:szCs w:val="24"/>
              </w:rPr>
              <w:t>.05</w:t>
            </w:r>
            <w:r w:rsidR="004701B5">
              <w:rPr>
                <w:b/>
                <w:bCs/>
                <w:sz w:val="24"/>
                <w:szCs w:val="24"/>
              </w:rPr>
              <w:t>.2022</w:t>
            </w:r>
          </w:p>
          <w:p w:rsidR="004701B5" w:rsidRDefault="004701B5" w:rsidP="002E4AE0">
            <w:pPr>
              <w:pStyle w:val="Header"/>
              <w:jc w:val="center"/>
              <w:rPr>
                <w:b/>
                <w:bCs/>
                <w:sz w:val="24"/>
                <w:szCs w:val="24"/>
              </w:rPr>
            </w:pPr>
            <w:r>
              <w:rPr>
                <w:b/>
                <w:bCs/>
                <w:sz w:val="24"/>
                <w:szCs w:val="24"/>
              </w:rPr>
              <w:t>to</w:t>
            </w:r>
          </w:p>
          <w:p w:rsidR="004701B5" w:rsidRDefault="00795EC5" w:rsidP="002E4AE0">
            <w:pPr>
              <w:pStyle w:val="Header"/>
              <w:jc w:val="center"/>
              <w:rPr>
                <w:b/>
                <w:bCs/>
                <w:sz w:val="24"/>
                <w:szCs w:val="24"/>
              </w:rPr>
            </w:pPr>
            <w:r>
              <w:rPr>
                <w:b/>
                <w:bCs/>
                <w:sz w:val="24"/>
                <w:szCs w:val="24"/>
              </w:rPr>
              <w:t>17.</w:t>
            </w:r>
            <w:r w:rsidR="009C4EE7">
              <w:rPr>
                <w:b/>
                <w:bCs/>
                <w:sz w:val="24"/>
                <w:szCs w:val="24"/>
              </w:rPr>
              <w:t>05</w:t>
            </w:r>
            <w:r w:rsidR="004701B5">
              <w:rPr>
                <w:b/>
                <w:bCs/>
                <w:sz w:val="24"/>
                <w:szCs w:val="24"/>
              </w:rPr>
              <w:t>.2022</w:t>
            </w:r>
          </w:p>
          <w:p w:rsidR="004701B5" w:rsidRDefault="004701B5" w:rsidP="002E4AE0">
            <w:pPr>
              <w:pStyle w:val="Header"/>
              <w:jc w:val="center"/>
              <w:rPr>
                <w:b/>
                <w:bCs/>
                <w:sz w:val="24"/>
                <w:szCs w:val="24"/>
              </w:rPr>
            </w:pPr>
          </w:p>
        </w:tc>
        <w:tc>
          <w:tcPr>
            <w:tcW w:w="1305" w:type="dxa"/>
            <w:tcBorders>
              <w:right w:val="single" w:sz="4" w:space="0" w:color="auto"/>
            </w:tcBorders>
            <w:vAlign w:val="center"/>
          </w:tcPr>
          <w:p w:rsidR="004701B5" w:rsidRDefault="004701B5" w:rsidP="00663978">
            <w:pPr>
              <w:pStyle w:val="Header"/>
              <w:jc w:val="center"/>
              <w:rPr>
                <w:b/>
                <w:bCs/>
                <w:sz w:val="24"/>
                <w:szCs w:val="24"/>
              </w:rPr>
            </w:pPr>
            <w:r>
              <w:rPr>
                <w:b/>
                <w:bCs/>
                <w:sz w:val="24"/>
                <w:szCs w:val="24"/>
              </w:rPr>
              <w:t xml:space="preserve">08.00 AM  to </w:t>
            </w:r>
          </w:p>
          <w:p w:rsidR="004701B5" w:rsidRDefault="004701B5" w:rsidP="00663978">
            <w:pPr>
              <w:pStyle w:val="Header"/>
              <w:jc w:val="center"/>
              <w:rPr>
                <w:b/>
                <w:bCs/>
                <w:sz w:val="24"/>
                <w:szCs w:val="24"/>
              </w:rPr>
            </w:pPr>
            <w:r>
              <w:rPr>
                <w:b/>
                <w:bCs/>
                <w:sz w:val="24"/>
                <w:szCs w:val="24"/>
              </w:rPr>
              <w:t>10.00 AM</w:t>
            </w:r>
          </w:p>
        </w:tc>
        <w:tc>
          <w:tcPr>
            <w:tcW w:w="1276" w:type="dxa"/>
            <w:tcBorders>
              <w:left w:val="single" w:sz="4" w:space="0" w:color="auto"/>
            </w:tcBorders>
            <w:vAlign w:val="center"/>
          </w:tcPr>
          <w:p w:rsidR="004701B5" w:rsidRDefault="004701B5" w:rsidP="00663978">
            <w:pPr>
              <w:pStyle w:val="Header"/>
              <w:jc w:val="center"/>
              <w:rPr>
                <w:b/>
                <w:bCs/>
                <w:sz w:val="24"/>
                <w:szCs w:val="24"/>
              </w:rPr>
            </w:pPr>
            <w:r>
              <w:rPr>
                <w:b/>
                <w:bCs/>
                <w:sz w:val="24"/>
                <w:szCs w:val="24"/>
              </w:rPr>
              <w:t>8.00 AM to</w:t>
            </w:r>
          </w:p>
          <w:p w:rsidR="004701B5" w:rsidRDefault="004701B5" w:rsidP="00663978">
            <w:pPr>
              <w:pStyle w:val="Header"/>
              <w:jc w:val="center"/>
              <w:rPr>
                <w:b/>
                <w:bCs/>
                <w:sz w:val="24"/>
                <w:szCs w:val="24"/>
              </w:rPr>
            </w:pPr>
            <w:r>
              <w:rPr>
                <w:b/>
                <w:bCs/>
                <w:sz w:val="24"/>
                <w:szCs w:val="24"/>
              </w:rPr>
              <w:t>10.00 AM</w:t>
            </w:r>
          </w:p>
        </w:tc>
      </w:tr>
      <w:tr w:rsidR="004701B5" w:rsidTr="008721AB">
        <w:trPr>
          <w:jc w:val="center"/>
        </w:trPr>
        <w:tc>
          <w:tcPr>
            <w:tcW w:w="6204" w:type="dxa"/>
            <w:vAlign w:val="center"/>
          </w:tcPr>
          <w:p w:rsidR="004701B5" w:rsidRDefault="00795EC5" w:rsidP="00795EC5">
            <w:pPr>
              <w:pStyle w:val="Header"/>
              <w:jc w:val="center"/>
              <w:rPr>
                <w:b/>
                <w:bCs/>
                <w:sz w:val="24"/>
                <w:szCs w:val="24"/>
              </w:rPr>
            </w:pPr>
            <w:r>
              <w:rPr>
                <w:b/>
                <w:bCs/>
                <w:sz w:val="32"/>
                <w:szCs w:val="32"/>
              </w:rPr>
              <w:t xml:space="preserve">Admission of short fall </w:t>
            </w:r>
            <w:proofErr w:type="gramStart"/>
            <w:r>
              <w:rPr>
                <w:b/>
                <w:bCs/>
                <w:sz w:val="32"/>
                <w:szCs w:val="32"/>
              </w:rPr>
              <w:t>candidates(</w:t>
            </w:r>
            <w:proofErr w:type="gramEnd"/>
            <w:r>
              <w:rPr>
                <w:b/>
                <w:bCs/>
                <w:sz w:val="32"/>
                <w:szCs w:val="32"/>
              </w:rPr>
              <w:t>SC, ST,OBC(NCL) if any.</w:t>
            </w:r>
          </w:p>
        </w:tc>
        <w:tc>
          <w:tcPr>
            <w:tcW w:w="1624" w:type="dxa"/>
            <w:vAlign w:val="center"/>
          </w:tcPr>
          <w:p w:rsidR="004701B5" w:rsidRDefault="00795EC5" w:rsidP="002E4AE0">
            <w:pPr>
              <w:pStyle w:val="Header"/>
              <w:jc w:val="center"/>
              <w:rPr>
                <w:b/>
                <w:bCs/>
                <w:sz w:val="24"/>
                <w:szCs w:val="24"/>
              </w:rPr>
            </w:pPr>
            <w:r>
              <w:rPr>
                <w:b/>
                <w:bCs/>
                <w:sz w:val="24"/>
                <w:szCs w:val="24"/>
              </w:rPr>
              <w:t>18</w:t>
            </w:r>
            <w:r w:rsidR="009C4EE7">
              <w:rPr>
                <w:b/>
                <w:bCs/>
                <w:sz w:val="24"/>
                <w:szCs w:val="24"/>
              </w:rPr>
              <w:t>.05</w:t>
            </w:r>
            <w:r w:rsidR="004701B5">
              <w:rPr>
                <w:b/>
                <w:bCs/>
                <w:sz w:val="24"/>
                <w:szCs w:val="24"/>
              </w:rPr>
              <w:t>.2022</w:t>
            </w:r>
          </w:p>
          <w:p w:rsidR="004701B5" w:rsidRDefault="004701B5" w:rsidP="002E4AE0">
            <w:pPr>
              <w:pStyle w:val="Header"/>
              <w:jc w:val="center"/>
              <w:rPr>
                <w:b/>
                <w:bCs/>
                <w:sz w:val="24"/>
                <w:szCs w:val="24"/>
              </w:rPr>
            </w:pPr>
            <w:r>
              <w:rPr>
                <w:b/>
                <w:bCs/>
                <w:sz w:val="24"/>
                <w:szCs w:val="24"/>
              </w:rPr>
              <w:t>to</w:t>
            </w:r>
          </w:p>
          <w:p w:rsidR="004701B5" w:rsidRDefault="009C4EE7" w:rsidP="002E4AE0">
            <w:pPr>
              <w:pStyle w:val="Header"/>
              <w:jc w:val="center"/>
              <w:rPr>
                <w:b/>
                <w:bCs/>
                <w:sz w:val="24"/>
                <w:szCs w:val="24"/>
              </w:rPr>
            </w:pPr>
            <w:r>
              <w:rPr>
                <w:b/>
                <w:bCs/>
                <w:sz w:val="24"/>
                <w:szCs w:val="24"/>
              </w:rPr>
              <w:t>31.05</w:t>
            </w:r>
            <w:r w:rsidR="004701B5">
              <w:rPr>
                <w:b/>
                <w:bCs/>
                <w:sz w:val="24"/>
                <w:szCs w:val="24"/>
              </w:rPr>
              <w:t>.2022</w:t>
            </w:r>
          </w:p>
        </w:tc>
        <w:tc>
          <w:tcPr>
            <w:tcW w:w="1305" w:type="dxa"/>
            <w:tcBorders>
              <w:right w:val="single" w:sz="4" w:space="0" w:color="auto"/>
            </w:tcBorders>
            <w:vAlign w:val="center"/>
          </w:tcPr>
          <w:p w:rsidR="004701B5" w:rsidRDefault="004701B5" w:rsidP="00663978">
            <w:pPr>
              <w:pStyle w:val="Header"/>
              <w:jc w:val="center"/>
              <w:rPr>
                <w:b/>
                <w:bCs/>
                <w:sz w:val="24"/>
                <w:szCs w:val="24"/>
              </w:rPr>
            </w:pPr>
            <w:r>
              <w:rPr>
                <w:b/>
                <w:bCs/>
                <w:sz w:val="24"/>
                <w:szCs w:val="24"/>
              </w:rPr>
              <w:t xml:space="preserve">08.00 AM  to </w:t>
            </w:r>
          </w:p>
          <w:p w:rsidR="004701B5" w:rsidRDefault="004701B5" w:rsidP="00663978">
            <w:pPr>
              <w:pStyle w:val="Header"/>
              <w:jc w:val="center"/>
              <w:rPr>
                <w:b/>
                <w:bCs/>
                <w:sz w:val="24"/>
                <w:szCs w:val="24"/>
              </w:rPr>
            </w:pPr>
            <w:r>
              <w:rPr>
                <w:b/>
                <w:bCs/>
                <w:sz w:val="24"/>
                <w:szCs w:val="24"/>
              </w:rPr>
              <w:t>10.00 AM</w:t>
            </w:r>
          </w:p>
        </w:tc>
        <w:tc>
          <w:tcPr>
            <w:tcW w:w="1276" w:type="dxa"/>
            <w:tcBorders>
              <w:left w:val="single" w:sz="4" w:space="0" w:color="auto"/>
            </w:tcBorders>
            <w:vAlign w:val="center"/>
          </w:tcPr>
          <w:p w:rsidR="004701B5" w:rsidRDefault="004701B5" w:rsidP="00663978">
            <w:pPr>
              <w:pStyle w:val="Header"/>
              <w:jc w:val="center"/>
              <w:rPr>
                <w:b/>
                <w:bCs/>
                <w:sz w:val="24"/>
                <w:szCs w:val="24"/>
              </w:rPr>
            </w:pPr>
            <w:r>
              <w:rPr>
                <w:b/>
                <w:bCs/>
                <w:sz w:val="24"/>
                <w:szCs w:val="24"/>
              </w:rPr>
              <w:t>8.00 AM to</w:t>
            </w:r>
          </w:p>
          <w:p w:rsidR="004701B5" w:rsidRDefault="004701B5" w:rsidP="00663978">
            <w:pPr>
              <w:pStyle w:val="Header"/>
              <w:jc w:val="center"/>
              <w:rPr>
                <w:b/>
                <w:bCs/>
                <w:sz w:val="24"/>
                <w:szCs w:val="24"/>
              </w:rPr>
            </w:pPr>
            <w:r>
              <w:rPr>
                <w:b/>
                <w:bCs/>
                <w:sz w:val="24"/>
                <w:szCs w:val="24"/>
              </w:rPr>
              <w:t>10.00 AM</w:t>
            </w:r>
          </w:p>
        </w:tc>
      </w:tr>
    </w:tbl>
    <w:p w:rsidR="00387148" w:rsidRDefault="00387148" w:rsidP="00387148">
      <w:pPr>
        <w:pStyle w:val="Header"/>
        <w:rPr>
          <w:b/>
          <w:bCs/>
          <w:sz w:val="24"/>
          <w:szCs w:val="24"/>
        </w:rPr>
      </w:pPr>
    </w:p>
    <w:p w:rsidR="00C56CC7" w:rsidRPr="00387148" w:rsidRDefault="00C56CC7" w:rsidP="00387148">
      <w:pPr>
        <w:pStyle w:val="Header"/>
        <w:rPr>
          <w:b/>
          <w:bCs/>
          <w:sz w:val="24"/>
          <w:szCs w:val="24"/>
        </w:rPr>
      </w:pPr>
    </w:p>
    <w:p w:rsidR="00C56CC7" w:rsidRDefault="002E4AE0" w:rsidP="002E4AE0">
      <w:pPr>
        <w:spacing w:after="0" w:line="240" w:lineRule="auto"/>
        <w:rPr>
          <w:b/>
          <w:bCs/>
          <w:sz w:val="24"/>
          <w:szCs w:val="24"/>
        </w:rPr>
      </w:pPr>
      <w:r>
        <w:rPr>
          <w:b/>
          <w:bCs/>
          <w:i/>
          <w:iCs/>
          <w:sz w:val="24"/>
          <w:szCs w:val="24"/>
          <w:u w:val="single"/>
        </w:rPr>
        <w:t xml:space="preserve">Note: </w:t>
      </w:r>
      <w:r w:rsidR="00DF2212">
        <w:rPr>
          <w:b/>
          <w:bCs/>
          <w:sz w:val="24"/>
          <w:szCs w:val="24"/>
        </w:rPr>
        <w:t xml:space="preserve"> </w:t>
      </w:r>
    </w:p>
    <w:p w:rsidR="002E4AE0" w:rsidRPr="004701B5" w:rsidRDefault="00DF2212" w:rsidP="004701B5">
      <w:pPr>
        <w:pStyle w:val="ListParagraph"/>
        <w:numPr>
          <w:ilvl w:val="0"/>
          <w:numId w:val="7"/>
        </w:numPr>
        <w:spacing w:after="0" w:line="240" w:lineRule="auto"/>
        <w:rPr>
          <w:b/>
          <w:bCs/>
          <w:sz w:val="24"/>
          <w:szCs w:val="24"/>
        </w:rPr>
      </w:pPr>
      <w:r w:rsidRPr="004701B5">
        <w:rPr>
          <w:b/>
          <w:bCs/>
          <w:sz w:val="24"/>
          <w:szCs w:val="24"/>
        </w:rPr>
        <w:t xml:space="preserve">The list </w:t>
      </w:r>
      <w:proofErr w:type="spellStart"/>
      <w:r w:rsidRPr="004701B5">
        <w:rPr>
          <w:b/>
          <w:bCs/>
          <w:sz w:val="24"/>
          <w:szCs w:val="24"/>
        </w:rPr>
        <w:t>wil</w:t>
      </w:r>
      <w:proofErr w:type="spellEnd"/>
      <w:r w:rsidRPr="004701B5">
        <w:rPr>
          <w:b/>
          <w:bCs/>
          <w:sz w:val="24"/>
          <w:szCs w:val="24"/>
        </w:rPr>
        <w:t xml:space="preserve"> contain only PROVISIONAL ADMISSION LIST. However admission will be confirmed only after verification of the original relevant documents in each category.</w:t>
      </w:r>
    </w:p>
    <w:p w:rsidR="00DF2212" w:rsidRDefault="00DF2212" w:rsidP="004701B5">
      <w:pPr>
        <w:spacing w:after="0" w:line="240" w:lineRule="auto"/>
        <w:ind w:firstLine="360"/>
        <w:rPr>
          <w:b/>
          <w:bCs/>
          <w:i/>
          <w:iCs/>
          <w:sz w:val="26"/>
          <w:szCs w:val="26"/>
        </w:rPr>
      </w:pPr>
      <w:r>
        <w:rPr>
          <w:b/>
          <w:bCs/>
          <w:sz w:val="24"/>
          <w:szCs w:val="24"/>
        </w:rPr>
        <w:t xml:space="preserve">2.      </w:t>
      </w:r>
      <w:r w:rsidRPr="00DF2212">
        <w:rPr>
          <w:b/>
          <w:bCs/>
          <w:i/>
          <w:iCs/>
          <w:sz w:val="26"/>
          <w:szCs w:val="26"/>
        </w:rPr>
        <w:t>No change of Shift is allowed after admitted in any Shift</w:t>
      </w:r>
      <w:proofErr w:type="gramStart"/>
      <w:r>
        <w:rPr>
          <w:b/>
          <w:bCs/>
          <w:i/>
          <w:iCs/>
          <w:sz w:val="26"/>
          <w:szCs w:val="26"/>
        </w:rPr>
        <w:t>..</w:t>
      </w:r>
      <w:proofErr w:type="gramEnd"/>
    </w:p>
    <w:p w:rsidR="004078A6" w:rsidRDefault="004078A6" w:rsidP="004701B5">
      <w:pPr>
        <w:spacing w:after="0" w:line="240" w:lineRule="auto"/>
        <w:ind w:firstLine="360"/>
        <w:rPr>
          <w:b/>
          <w:bCs/>
          <w:i/>
          <w:iCs/>
          <w:sz w:val="26"/>
          <w:szCs w:val="26"/>
        </w:rPr>
      </w:pPr>
    </w:p>
    <w:p w:rsidR="00C56CC7" w:rsidRDefault="00DF2212" w:rsidP="00DF2212">
      <w:pPr>
        <w:spacing w:after="0" w:line="240" w:lineRule="auto"/>
        <w:rPr>
          <w:b/>
          <w:bCs/>
          <w:i/>
          <w:iCs/>
          <w:sz w:val="26"/>
          <w:szCs w:val="26"/>
        </w:rPr>
      </w:pPr>
      <w:r>
        <w:rPr>
          <w:b/>
          <w:bCs/>
          <w:i/>
          <w:iCs/>
          <w:sz w:val="26"/>
          <w:szCs w:val="26"/>
        </w:rPr>
        <w:tab/>
      </w:r>
      <w:r>
        <w:rPr>
          <w:b/>
          <w:bCs/>
          <w:i/>
          <w:iCs/>
          <w:sz w:val="26"/>
          <w:szCs w:val="26"/>
        </w:rPr>
        <w:tab/>
      </w:r>
      <w:r>
        <w:rPr>
          <w:b/>
          <w:bCs/>
          <w:i/>
          <w:iCs/>
          <w:sz w:val="26"/>
          <w:szCs w:val="26"/>
        </w:rPr>
        <w:tab/>
      </w:r>
      <w:r>
        <w:rPr>
          <w:b/>
          <w:bCs/>
          <w:i/>
          <w:iCs/>
          <w:sz w:val="26"/>
          <w:szCs w:val="26"/>
        </w:rPr>
        <w:tab/>
      </w:r>
      <w:r>
        <w:rPr>
          <w:b/>
          <w:bCs/>
          <w:i/>
          <w:iCs/>
          <w:sz w:val="26"/>
          <w:szCs w:val="26"/>
        </w:rPr>
        <w:tab/>
      </w:r>
      <w:r>
        <w:rPr>
          <w:b/>
          <w:bCs/>
          <w:i/>
          <w:iCs/>
          <w:sz w:val="26"/>
          <w:szCs w:val="26"/>
        </w:rPr>
        <w:tab/>
      </w:r>
      <w:r>
        <w:rPr>
          <w:b/>
          <w:bCs/>
          <w:i/>
          <w:iCs/>
          <w:sz w:val="26"/>
          <w:szCs w:val="26"/>
        </w:rPr>
        <w:tab/>
      </w:r>
      <w:r>
        <w:rPr>
          <w:b/>
          <w:bCs/>
          <w:i/>
          <w:iCs/>
          <w:sz w:val="26"/>
          <w:szCs w:val="26"/>
        </w:rPr>
        <w:tab/>
      </w:r>
      <w:r>
        <w:rPr>
          <w:b/>
          <w:bCs/>
          <w:i/>
          <w:iCs/>
          <w:sz w:val="26"/>
          <w:szCs w:val="26"/>
        </w:rPr>
        <w:tab/>
      </w:r>
      <w:r>
        <w:rPr>
          <w:b/>
          <w:bCs/>
          <w:i/>
          <w:iCs/>
          <w:sz w:val="26"/>
          <w:szCs w:val="26"/>
        </w:rPr>
        <w:tab/>
      </w:r>
      <w:r>
        <w:rPr>
          <w:b/>
          <w:bCs/>
          <w:i/>
          <w:iCs/>
          <w:sz w:val="26"/>
          <w:szCs w:val="26"/>
        </w:rPr>
        <w:tab/>
      </w:r>
    </w:p>
    <w:p w:rsidR="00DF2212" w:rsidRDefault="00DF2212" w:rsidP="00C56CC7">
      <w:pPr>
        <w:spacing w:after="0" w:line="240" w:lineRule="auto"/>
        <w:ind w:left="7200" w:firstLine="720"/>
        <w:rPr>
          <w:b/>
          <w:bCs/>
          <w:i/>
          <w:iCs/>
          <w:sz w:val="24"/>
          <w:szCs w:val="24"/>
          <w:u w:val="single"/>
        </w:rPr>
      </w:pPr>
      <w:r>
        <w:rPr>
          <w:b/>
          <w:bCs/>
          <w:i/>
          <w:iCs/>
          <w:sz w:val="26"/>
          <w:szCs w:val="26"/>
        </w:rPr>
        <w:t>PRINCIPAL</w:t>
      </w:r>
    </w:p>
    <w:p w:rsidR="00FD4B71" w:rsidRDefault="00FD4B71" w:rsidP="00DF2212">
      <w:pPr>
        <w:pStyle w:val="Header"/>
        <w:jc w:val="center"/>
        <w:rPr>
          <w:b/>
          <w:bCs/>
          <w:noProof/>
          <w:sz w:val="48"/>
          <w:szCs w:val="48"/>
          <w:lang w:bidi="hi-IN"/>
        </w:rPr>
      </w:pPr>
    </w:p>
    <w:p w:rsidR="00224639" w:rsidRDefault="00224639" w:rsidP="004078A6">
      <w:pPr>
        <w:pStyle w:val="Header"/>
        <w:rPr>
          <w:b/>
          <w:bCs/>
          <w:noProof/>
          <w:sz w:val="48"/>
          <w:szCs w:val="48"/>
          <w:lang w:bidi="hi-IN"/>
        </w:rPr>
      </w:pPr>
      <w:r>
        <w:rPr>
          <w:rFonts w:hint="cs"/>
          <w:b/>
          <w:bCs/>
          <w:noProof/>
          <w:sz w:val="48"/>
          <w:szCs w:val="48"/>
          <w:cs/>
          <w:lang w:bidi="hi-IN"/>
        </w:rPr>
        <w:t xml:space="preserve"> </w:t>
      </w:r>
    </w:p>
    <w:p w:rsidR="000258C8" w:rsidRDefault="000258C8" w:rsidP="004078A6">
      <w:pPr>
        <w:pStyle w:val="Header"/>
        <w:rPr>
          <w:b/>
          <w:bCs/>
          <w:noProof/>
          <w:sz w:val="48"/>
          <w:szCs w:val="48"/>
          <w:lang w:bidi="hi-IN"/>
        </w:rPr>
      </w:pPr>
    </w:p>
    <w:p w:rsidR="000258C8" w:rsidRDefault="000258C8" w:rsidP="004078A6">
      <w:pPr>
        <w:pStyle w:val="Header"/>
        <w:rPr>
          <w:b/>
          <w:bCs/>
          <w:noProof/>
          <w:sz w:val="48"/>
          <w:szCs w:val="48"/>
          <w:lang w:bidi="hi-IN"/>
        </w:rPr>
      </w:pPr>
    </w:p>
    <w:p w:rsidR="000258C8" w:rsidRDefault="000258C8" w:rsidP="004078A6">
      <w:pPr>
        <w:pStyle w:val="Header"/>
        <w:rPr>
          <w:b/>
          <w:bCs/>
          <w:noProof/>
          <w:sz w:val="48"/>
          <w:szCs w:val="48"/>
          <w:lang w:bidi="hi-IN"/>
        </w:rPr>
      </w:pPr>
    </w:p>
    <w:p w:rsidR="00F5217C" w:rsidRDefault="00F5217C" w:rsidP="00F5217C">
      <w:pPr>
        <w:pStyle w:val="Header"/>
        <w:rPr>
          <w:b/>
          <w:bCs/>
          <w:noProof/>
          <w:sz w:val="40"/>
          <w:szCs w:val="40"/>
          <w:lang w:bidi="hi-IN"/>
        </w:rPr>
      </w:pPr>
    </w:p>
    <w:p w:rsidR="0038456E" w:rsidRDefault="0038456E" w:rsidP="00451468">
      <w:pPr>
        <w:pStyle w:val="Header"/>
        <w:jc w:val="center"/>
        <w:rPr>
          <w:b/>
          <w:bCs/>
          <w:noProof/>
          <w:sz w:val="40"/>
          <w:szCs w:val="40"/>
          <w:u w:val="single"/>
          <w:lang w:bidi="hi-IN"/>
        </w:rPr>
      </w:pPr>
    </w:p>
    <w:p w:rsidR="00DF2212" w:rsidRPr="00451468" w:rsidRDefault="00DF2212" w:rsidP="00451468">
      <w:pPr>
        <w:pStyle w:val="Header"/>
        <w:jc w:val="center"/>
        <w:rPr>
          <w:b/>
          <w:bCs/>
          <w:noProof/>
          <w:sz w:val="40"/>
          <w:szCs w:val="40"/>
          <w:lang w:bidi="hi-IN"/>
        </w:rPr>
      </w:pPr>
      <w:r w:rsidRPr="00451468">
        <w:rPr>
          <w:b/>
          <w:bCs/>
          <w:noProof/>
          <w:sz w:val="40"/>
          <w:szCs w:val="40"/>
          <w:u w:val="single"/>
          <w:lang w:bidi="hi-IN"/>
        </w:rPr>
        <w:lastRenderedPageBreak/>
        <w:t>NOTICE</w:t>
      </w:r>
      <w:r w:rsidR="00451468">
        <w:rPr>
          <w:b/>
          <w:bCs/>
          <w:noProof/>
          <w:sz w:val="40"/>
          <w:szCs w:val="40"/>
          <w:lang w:bidi="hi-IN"/>
        </w:rPr>
        <w:t xml:space="preserve">  </w:t>
      </w:r>
      <w:r w:rsidR="006D2758">
        <w:rPr>
          <w:b/>
          <w:bCs/>
          <w:noProof/>
          <w:sz w:val="32"/>
          <w:szCs w:val="32"/>
          <w:lang w:bidi="hi-IN"/>
        </w:rPr>
        <w:t>DATE: 29.04</w:t>
      </w:r>
      <w:r w:rsidR="0043224A" w:rsidRPr="00F5217C">
        <w:rPr>
          <w:b/>
          <w:bCs/>
          <w:noProof/>
          <w:sz w:val="32"/>
          <w:szCs w:val="32"/>
          <w:lang w:bidi="hi-IN"/>
        </w:rPr>
        <w:t>.202</w:t>
      </w:r>
      <w:r w:rsidR="006D2758">
        <w:rPr>
          <w:b/>
          <w:bCs/>
          <w:noProof/>
          <w:sz w:val="32"/>
          <w:szCs w:val="32"/>
          <w:lang w:bidi="hi-IN"/>
        </w:rPr>
        <w:t>2</w:t>
      </w:r>
    </w:p>
    <w:p w:rsidR="00DF2212" w:rsidRPr="00451468" w:rsidRDefault="004250F7" w:rsidP="00451468">
      <w:pPr>
        <w:spacing w:after="0" w:line="240" w:lineRule="auto"/>
        <w:jc w:val="center"/>
        <w:rPr>
          <w:b/>
          <w:bCs/>
          <w:i/>
          <w:iCs/>
          <w:sz w:val="36"/>
          <w:szCs w:val="36"/>
          <w:u w:val="single"/>
        </w:rPr>
      </w:pPr>
      <w:r w:rsidRPr="00F5217C">
        <w:rPr>
          <w:b/>
          <w:bCs/>
          <w:i/>
          <w:iCs/>
          <w:sz w:val="36"/>
          <w:szCs w:val="36"/>
          <w:u w:val="single"/>
        </w:rPr>
        <w:t xml:space="preserve">DOCUMENTS REQUIRED FOR ADMISSION </w:t>
      </w:r>
      <w:r w:rsidRPr="00F5217C">
        <w:rPr>
          <w:b/>
          <w:bCs/>
          <w:sz w:val="36"/>
          <w:szCs w:val="36"/>
          <w:u w:val="single"/>
        </w:rPr>
        <w:t>IN CLASS-I</w:t>
      </w:r>
    </w:p>
    <w:p w:rsidR="00F5217C" w:rsidRPr="00D4517C" w:rsidRDefault="004250F7" w:rsidP="00666557">
      <w:pPr>
        <w:spacing w:after="0" w:line="240" w:lineRule="auto"/>
        <w:jc w:val="both"/>
        <w:rPr>
          <w:b/>
          <w:bCs/>
          <w:i/>
          <w:iCs/>
          <w:sz w:val="28"/>
          <w:szCs w:val="28"/>
        </w:rPr>
      </w:pPr>
      <w:r w:rsidRPr="00D4517C">
        <w:rPr>
          <w:b/>
          <w:bCs/>
          <w:i/>
          <w:iCs/>
          <w:sz w:val="28"/>
          <w:szCs w:val="28"/>
        </w:rPr>
        <w:t>The following</w:t>
      </w:r>
      <w:r w:rsidR="000258C8" w:rsidRPr="00D4517C">
        <w:rPr>
          <w:b/>
          <w:bCs/>
          <w:i/>
          <w:iCs/>
          <w:sz w:val="28"/>
          <w:szCs w:val="28"/>
        </w:rPr>
        <w:t xml:space="preserve"> original</w:t>
      </w:r>
      <w:r w:rsidRPr="00D4517C">
        <w:rPr>
          <w:b/>
          <w:bCs/>
          <w:i/>
          <w:iCs/>
          <w:sz w:val="28"/>
          <w:szCs w:val="28"/>
        </w:rPr>
        <w:t xml:space="preserve"> </w:t>
      </w:r>
      <w:r w:rsidR="000258C8" w:rsidRPr="00D4517C">
        <w:rPr>
          <w:b/>
          <w:bCs/>
          <w:i/>
          <w:iCs/>
          <w:sz w:val="28"/>
          <w:szCs w:val="28"/>
        </w:rPr>
        <w:t xml:space="preserve">documents </w:t>
      </w:r>
      <w:r w:rsidRPr="00D4517C">
        <w:rPr>
          <w:b/>
          <w:bCs/>
          <w:i/>
          <w:iCs/>
          <w:sz w:val="28"/>
          <w:szCs w:val="28"/>
        </w:rPr>
        <w:t>are to be submitted</w:t>
      </w:r>
      <w:r w:rsidR="0043224A" w:rsidRPr="00D4517C">
        <w:rPr>
          <w:b/>
          <w:bCs/>
          <w:i/>
          <w:iCs/>
          <w:sz w:val="28"/>
          <w:szCs w:val="28"/>
        </w:rPr>
        <w:t xml:space="preserve"> </w:t>
      </w:r>
      <w:r w:rsidR="004C2814">
        <w:rPr>
          <w:b/>
          <w:bCs/>
          <w:i/>
          <w:iCs/>
          <w:sz w:val="28"/>
          <w:szCs w:val="28"/>
        </w:rPr>
        <w:t>for both the shifts at the time of admission.</w:t>
      </w:r>
    </w:p>
    <w:p w:rsidR="00735EE5" w:rsidRPr="00E96074" w:rsidRDefault="00735EE5" w:rsidP="00D4517C">
      <w:pPr>
        <w:pStyle w:val="ListParagraph"/>
        <w:numPr>
          <w:ilvl w:val="0"/>
          <w:numId w:val="3"/>
        </w:numPr>
        <w:spacing w:after="0" w:line="276" w:lineRule="auto"/>
        <w:jc w:val="both"/>
        <w:rPr>
          <w:i/>
          <w:iCs/>
          <w:sz w:val="24"/>
          <w:szCs w:val="24"/>
        </w:rPr>
      </w:pPr>
      <w:r w:rsidRPr="00E96074">
        <w:rPr>
          <w:i/>
          <w:iCs/>
          <w:sz w:val="24"/>
          <w:szCs w:val="24"/>
        </w:rPr>
        <w:t xml:space="preserve">Completely filled in Admission Form(To be downloaded </w:t>
      </w:r>
      <w:r w:rsidR="00666557" w:rsidRPr="00E96074">
        <w:rPr>
          <w:i/>
          <w:iCs/>
          <w:sz w:val="24"/>
          <w:szCs w:val="24"/>
        </w:rPr>
        <w:t xml:space="preserve">from </w:t>
      </w:r>
      <w:proofErr w:type="spellStart"/>
      <w:r w:rsidR="00666557" w:rsidRPr="00E96074">
        <w:rPr>
          <w:i/>
          <w:iCs/>
          <w:sz w:val="24"/>
          <w:szCs w:val="24"/>
        </w:rPr>
        <w:t>vidyalaya</w:t>
      </w:r>
      <w:proofErr w:type="spellEnd"/>
      <w:r w:rsidR="00666557" w:rsidRPr="00E96074">
        <w:rPr>
          <w:i/>
          <w:iCs/>
          <w:sz w:val="24"/>
          <w:szCs w:val="24"/>
        </w:rPr>
        <w:t xml:space="preserve"> website)</w:t>
      </w:r>
    </w:p>
    <w:p w:rsidR="004250F7" w:rsidRPr="00E96074" w:rsidRDefault="004250F7" w:rsidP="00D4517C">
      <w:pPr>
        <w:pStyle w:val="ListParagraph"/>
        <w:numPr>
          <w:ilvl w:val="0"/>
          <w:numId w:val="3"/>
        </w:numPr>
        <w:spacing w:after="0" w:line="276" w:lineRule="auto"/>
        <w:jc w:val="both"/>
        <w:rPr>
          <w:i/>
          <w:iCs/>
          <w:sz w:val="24"/>
          <w:szCs w:val="24"/>
        </w:rPr>
      </w:pPr>
      <w:r w:rsidRPr="00E96074">
        <w:rPr>
          <w:i/>
          <w:iCs/>
          <w:sz w:val="24"/>
          <w:szCs w:val="24"/>
        </w:rPr>
        <w:t xml:space="preserve">Hard Coy (Print Out) of the Online Application Form </w:t>
      </w:r>
    </w:p>
    <w:p w:rsidR="004250F7" w:rsidRPr="00E96074" w:rsidRDefault="004250F7" w:rsidP="00D4517C">
      <w:pPr>
        <w:pStyle w:val="ListParagraph"/>
        <w:numPr>
          <w:ilvl w:val="0"/>
          <w:numId w:val="3"/>
        </w:numPr>
        <w:spacing w:after="0" w:line="276" w:lineRule="auto"/>
        <w:jc w:val="both"/>
        <w:rPr>
          <w:i/>
          <w:iCs/>
          <w:sz w:val="24"/>
          <w:szCs w:val="24"/>
        </w:rPr>
      </w:pPr>
      <w:r w:rsidRPr="00E96074">
        <w:rPr>
          <w:i/>
          <w:iCs/>
          <w:sz w:val="24"/>
          <w:szCs w:val="24"/>
        </w:rPr>
        <w:t xml:space="preserve">Birth Certificate showing date of birth </w:t>
      </w:r>
    </w:p>
    <w:p w:rsidR="004250F7" w:rsidRPr="00E96074" w:rsidRDefault="004250F7" w:rsidP="00666557">
      <w:pPr>
        <w:pStyle w:val="ListParagraph"/>
        <w:numPr>
          <w:ilvl w:val="0"/>
          <w:numId w:val="3"/>
        </w:numPr>
        <w:spacing w:after="0" w:line="240" w:lineRule="auto"/>
        <w:jc w:val="both"/>
        <w:rPr>
          <w:i/>
          <w:iCs/>
          <w:sz w:val="24"/>
          <w:szCs w:val="24"/>
        </w:rPr>
      </w:pPr>
      <w:r w:rsidRPr="00E96074">
        <w:rPr>
          <w:i/>
          <w:iCs/>
          <w:sz w:val="24"/>
          <w:szCs w:val="24"/>
        </w:rPr>
        <w:t xml:space="preserve">Proof of Residence (Any of the proof issued by the government/government agency and in the name of the parent of the child) </w:t>
      </w:r>
    </w:p>
    <w:p w:rsidR="004250F7" w:rsidRPr="00E96074" w:rsidRDefault="004250F7" w:rsidP="00666557">
      <w:pPr>
        <w:pStyle w:val="ListParagraph"/>
        <w:numPr>
          <w:ilvl w:val="0"/>
          <w:numId w:val="3"/>
        </w:numPr>
        <w:spacing w:after="0" w:line="240" w:lineRule="auto"/>
        <w:jc w:val="both"/>
        <w:rPr>
          <w:i/>
          <w:iCs/>
          <w:sz w:val="24"/>
          <w:szCs w:val="24"/>
        </w:rPr>
      </w:pPr>
      <w:r w:rsidRPr="00E96074">
        <w:rPr>
          <w:i/>
          <w:iCs/>
          <w:sz w:val="24"/>
          <w:szCs w:val="24"/>
        </w:rPr>
        <w:t>Self declaration about the distance o</w:t>
      </w:r>
      <w:r w:rsidR="008D7021" w:rsidRPr="00E96074">
        <w:rPr>
          <w:i/>
          <w:iCs/>
          <w:sz w:val="24"/>
          <w:szCs w:val="24"/>
        </w:rPr>
        <w:t>f the residence from KV No.</w:t>
      </w:r>
      <w:r w:rsidR="008D7021" w:rsidRPr="00E96074">
        <w:rPr>
          <w:rFonts w:hint="cs"/>
          <w:i/>
          <w:iCs/>
          <w:sz w:val="24"/>
          <w:szCs w:val="24"/>
          <w:cs/>
        </w:rPr>
        <w:t>1</w:t>
      </w:r>
      <w:r w:rsidRPr="00E96074">
        <w:rPr>
          <w:i/>
          <w:iCs/>
          <w:sz w:val="24"/>
          <w:szCs w:val="24"/>
        </w:rPr>
        <w:t xml:space="preserve"> Bhubaneswar (The format may be downloaded from the </w:t>
      </w:r>
      <w:r w:rsidR="008D7021" w:rsidRPr="00E96074">
        <w:rPr>
          <w:rFonts w:hint="cs"/>
          <w:i/>
          <w:iCs/>
          <w:sz w:val="24"/>
          <w:szCs w:val="24"/>
          <w:cs/>
        </w:rPr>
        <w:t xml:space="preserve">online admission </w:t>
      </w:r>
      <w:r w:rsidRPr="00E96074">
        <w:rPr>
          <w:i/>
          <w:iCs/>
          <w:sz w:val="24"/>
          <w:szCs w:val="24"/>
        </w:rPr>
        <w:t xml:space="preserve">Website) </w:t>
      </w:r>
    </w:p>
    <w:p w:rsidR="004250F7" w:rsidRPr="00E96074" w:rsidRDefault="004250F7" w:rsidP="00D4517C">
      <w:pPr>
        <w:pStyle w:val="ListParagraph"/>
        <w:numPr>
          <w:ilvl w:val="0"/>
          <w:numId w:val="3"/>
        </w:numPr>
        <w:spacing w:after="0" w:line="276" w:lineRule="auto"/>
        <w:jc w:val="both"/>
        <w:rPr>
          <w:i/>
          <w:iCs/>
          <w:sz w:val="24"/>
          <w:szCs w:val="24"/>
        </w:rPr>
      </w:pPr>
      <w:r w:rsidRPr="00E96074">
        <w:rPr>
          <w:i/>
          <w:iCs/>
          <w:sz w:val="24"/>
          <w:szCs w:val="24"/>
        </w:rPr>
        <w:t xml:space="preserve">SC/ST Certificate issued by the competent authority (Certificate in the name of the parent may be accepted) – If it is in the name of the parent an undertaking should be submitted to submit the certificate in the name of the child within 03 months from the date of admission (The format may be downloaded from the </w:t>
      </w:r>
      <w:proofErr w:type="spellStart"/>
      <w:r w:rsidRPr="00E96074">
        <w:rPr>
          <w:i/>
          <w:iCs/>
          <w:sz w:val="24"/>
          <w:szCs w:val="24"/>
        </w:rPr>
        <w:t>Vidyalaya</w:t>
      </w:r>
      <w:proofErr w:type="spellEnd"/>
      <w:r w:rsidRPr="00E96074">
        <w:rPr>
          <w:i/>
          <w:iCs/>
          <w:sz w:val="24"/>
          <w:szCs w:val="24"/>
        </w:rPr>
        <w:t xml:space="preserve"> Website) </w:t>
      </w:r>
    </w:p>
    <w:p w:rsidR="004250F7" w:rsidRPr="00E96074" w:rsidRDefault="00D4517C" w:rsidP="00D4517C">
      <w:pPr>
        <w:pStyle w:val="ListParagraph"/>
        <w:numPr>
          <w:ilvl w:val="0"/>
          <w:numId w:val="3"/>
        </w:numPr>
        <w:spacing w:after="0" w:line="276" w:lineRule="auto"/>
        <w:jc w:val="both"/>
        <w:rPr>
          <w:i/>
          <w:iCs/>
          <w:sz w:val="24"/>
          <w:szCs w:val="24"/>
        </w:rPr>
      </w:pPr>
      <w:r w:rsidRPr="00E96074">
        <w:rPr>
          <w:i/>
          <w:iCs/>
          <w:sz w:val="24"/>
          <w:szCs w:val="24"/>
        </w:rPr>
        <w:t>OBC (</w:t>
      </w:r>
      <w:r w:rsidR="004250F7" w:rsidRPr="00E96074">
        <w:rPr>
          <w:i/>
          <w:iCs/>
          <w:sz w:val="24"/>
          <w:szCs w:val="24"/>
        </w:rPr>
        <w:t>Non-Creamy Layer) Certificate issued by the competent authority –. it sh</w:t>
      </w:r>
      <w:r w:rsidR="0043224A" w:rsidRPr="00E96074">
        <w:rPr>
          <w:i/>
          <w:iCs/>
          <w:sz w:val="24"/>
          <w:szCs w:val="24"/>
        </w:rPr>
        <w:t>ould be issued after 01.01</w:t>
      </w:r>
      <w:r w:rsidR="004250F7" w:rsidRPr="00E96074">
        <w:rPr>
          <w:i/>
          <w:iCs/>
          <w:sz w:val="24"/>
          <w:szCs w:val="24"/>
        </w:rPr>
        <w:t>.201</w:t>
      </w:r>
      <w:r w:rsidR="006D2758" w:rsidRPr="00E96074">
        <w:rPr>
          <w:i/>
          <w:iCs/>
          <w:sz w:val="24"/>
          <w:szCs w:val="24"/>
        </w:rPr>
        <w:t>9</w:t>
      </w:r>
      <w:r w:rsidR="004250F7" w:rsidRPr="00E96074">
        <w:rPr>
          <w:i/>
          <w:iCs/>
          <w:sz w:val="24"/>
          <w:szCs w:val="24"/>
        </w:rPr>
        <w:t xml:space="preserve"> (</w:t>
      </w:r>
      <w:r w:rsidR="009C7897" w:rsidRPr="00E96074">
        <w:rPr>
          <w:i/>
          <w:iCs/>
          <w:sz w:val="24"/>
          <w:szCs w:val="24"/>
        </w:rPr>
        <w:t xml:space="preserve">It should be in the name of the child for whom admission is sought, </w:t>
      </w:r>
      <w:r w:rsidR="004250F7" w:rsidRPr="00E96074">
        <w:rPr>
          <w:i/>
          <w:iCs/>
          <w:sz w:val="24"/>
          <w:szCs w:val="24"/>
        </w:rPr>
        <w:t>If it is in the name of the parent an undertaking should be submitted to submit the certificate in</w:t>
      </w:r>
      <w:r w:rsidR="0043224A" w:rsidRPr="00E96074">
        <w:rPr>
          <w:i/>
          <w:iCs/>
          <w:sz w:val="24"/>
          <w:szCs w:val="24"/>
        </w:rPr>
        <w:t xml:space="preserve"> the name of the child within 06</w:t>
      </w:r>
      <w:r w:rsidR="004250F7" w:rsidRPr="00E96074">
        <w:rPr>
          <w:i/>
          <w:iCs/>
          <w:sz w:val="24"/>
          <w:szCs w:val="24"/>
        </w:rPr>
        <w:t xml:space="preserve"> months from the date of admission (The format may be downloaded from the </w:t>
      </w:r>
      <w:proofErr w:type="spellStart"/>
      <w:r w:rsidR="004250F7" w:rsidRPr="00E96074">
        <w:rPr>
          <w:i/>
          <w:iCs/>
          <w:sz w:val="24"/>
          <w:szCs w:val="24"/>
        </w:rPr>
        <w:t>Vidyalaya</w:t>
      </w:r>
      <w:proofErr w:type="spellEnd"/>
      <w:r w:rsidR="004250F7" w:rsidRPr="00E96074">
        <w:rPr>
          <w:i/>
          <w:iCs/>
          <w:sz w:val="24"/>
          <w:szCs w:val="24"/>
        </w:rPr>
        <w:t xml:space="preserve"> Website) </w:t>
      </w:r>
    </w:p>
    <w:p w:rsidR="004250F7" w:rsidRPr="00E96074" w:rsidRDefault="004250F7" w:rsidP="00D4517C">
      <w:pPr>
        <w:pStyle w:val="ListParagraph"/>
        <w:numPr>
          <w:ilvl w:val="0"/>
          <w:numId w:val="3"/>
        </w:numPr>
        <w:spacing w:after="0" w:line="276" w:lineRule="auto"/>
        <w:jc w:val="both"/>
        <w:rPr>
          <w:i/>
          <w:iCs/>
          <w:sz w:val="24"/>
          <w:szCs w:val="24"/>
        </w:rPr>
      </w:pPr>
      <w:r w:rsidRPr="00E96074">
        <w:rPr>
          <w:i/>
          <w:iCs/>
          <w:sz w:val="24"/>
          <w:szCs w:val="24"/>
        </w:rPr>
        <w:t xml:space="preserve">Those claiming EWS should submit valid </w:t>
      </w:r>
      <w:r w:rsidR="008B454F" w:rsidRPr="00E96074">
        <w:rPr>
          <w:b/>
          <w:i/>
          <w:iCs/>
          <w:sz w:val="24"/>
          <w:szCs w:val="24"/>
          <w:u w:val="single"/>
        </w:rPr>
        <w:t xml:space="preserve">EWS Certificate and </w:t>
      </w:r>
      <w:r w:rsidRPr="00E96074">
        <w:rPr>
          <w:b/>
          <w:i/>
          <w:iCs/>
          <w:sz w:val="24"/>
          <w:szCs w:val="24"/>
          <w:u w:val="single"/>
        </w:rPr>
        <w:t xml:space="preserve">income certificate </w:t>
      </w:r>
      <w:r w:rsidRPr="00E96074">
        <w:rPr>
          <w:i/>
          <w:iCs/>
          <w:sz w:val="24"/>
          <w:szCs w:val="24"/>
        </w:rPr>
        <w:t xml:space="preserve">issued by the competent authority (It should not be older than one year and it should be issued in the name of the parents only) </w:t>
      </w:r>
    </w:p>
    <w:p w:rsidR="008B454F" w:rsidRPr="00E96074" w:rsidRDefault="008B454F" w:rsidP="00D4517C">
      <w:pPr>
        <w:pStyle w:val="ListParagraph"/>
        <w:numPr>
          <w:ilvl w:val="0"/>
          <w:numId w:val="3"/>
        </w:numPr>
        <w:spacing w:after="0" w:line="276" w:lineRule="auto"/>
        <w:jc w:val="both"/>
        <w:rPr>
          <w:i/>
          <w:iCs/>
          <w:sz w:val="24"/>
          <w:szCs w:val="24"/>
        </w:rPr>
      </w:pPr>
      <w:r w:rsidRPr="00E96074">
        <w:rPr>
          <w:i/>
          <w:iCs/>
          <w:sz w:val="24"/>
          <w:szCs w:val="24"/>
        </w:rPr>
        <w:t>Those who have applied under BPL category have to produce the following documents.</w:t>
      </w:r>
    </w:p>
    <w:p w:rsidR="008B454F" w:rsidRPr="00E96074" w:rsidRDefault="00131569" w:rsidP="008B454F">
      <w:pPr>
        <w:pStyle w:val="ListParagraph"/>
        <w:numPr>
          <w:ilvl w:val="0"/>
          <w:numId w:val="8"/>
        </w:numPr>
        <w:spacing w:after="0" w:line="276" w:lineRule="auto"/>
        <w:jc w:val="both"/>
        <w:rPr>
          <w:i/>
          <w:iCs/>
          <w:sz w:val="24"/>
          <w:szCs w:val="24"/>
        </w:rPr>
      </w:pPr>
      <w:proofErr w:type="spellStart"/>
      <w:proofErr w:type="gramStart"/>
      <w:r w:rsidRPr="00E96074">
        <w:rPr>
          <w:i/>
          <w:iCs/>
          <w:sz w:val="24"/>
          <w:szCs w:val="24"/>
        </w:rPr>
        <w:t>Antyodaya</w:t>
      </w:r>
      <w:proofErr w:type="spellEnd"/>
      <w:r w:rsidR="008B454F" w:rsidRPr="00E96074">
        <w:rPr>
          <w:i/>
          <w:iCs/>
          <w:sz w:val="24"/>
          <w:szCs w:val="24"/>
        </w:rPr>
        <w:t xml:space="preserve">  Anna</w:t>
      </w:r>
      <w:proofErr w:type="gramEnd"/>
      <w:r w:rsidR="008B454F" w:rsidRPr="00E96074">
        <w:rPr>
          <w:i/>
          <w:iCs/>
          <w:sz w:val="24"/>
          <w:szCs w:val="24"/>
        </w:rPr>
        <w:t xml:space="preserve"> </w:t>
      </w:r>
      <w:proofErr w:type="spellStart"/>
      <w:r w:rsidR="008B454F" w:rsidRPr="00E96074">
        <w:rPr>
          <w:i/>
          <w:iCs/>
          <w:sz w:val="24"/>
          <w:szCs w:val="24"/>
        </w:rPr>
        <w:t>Yojana</w:t>
      </w:r>
      <w:proofErr w:type="spellEnd"/>
      <w:r w:rsidR="008B454F" w:rsidRPr="00E96074">
        <w:rPr>
          <w:i/>
          <w:iCs/>
          <w:sz w:val="24"/>
          <w:szCs w:val="24"/>
        </w:rPr>
        <w:t xml:space="preserve"> card(AAY) along with low income certificate issued by competent authority.</w:t>
      </w:r>
    </w:p>
    <w:p w:rsidR="008B454F" w:rsidRPr="00E96074" w:rsidRDefault="00E25DE3" w:rsidP="008B454F">
      <w:pPr>
        <w:pStyle w:val="ListParagraph"/>
        <w:numPr>
          <w:ilvl w:val="0"/>
          <w:numId w:val="8"/>
        </w:numPr>
        <w:spacing w:after="0" w:line="276" w:lineRule="auto"/>
        <w:jc w:val="both"/>
        <w:rPr>
          <w:i/>
          <w:iCs/>
          <w:sz w:val="24"/>
          <w:szCs w:val="24"/>
        </w:rPr>
      </w:pPr>
      <w:r w:rsidRPr="00E96074">
        <w:rPr>
          <w:i/>
          <w:iCs/>
          <w:sz w:val="24"/>
          <w:szCs w:val="24"/>
        </w:rPr>
        <w:t>PHH Ration Card along with low income certificate / MGNREGA Job Card/</w:t>
      </w:r>
      <w:proofErr w:type="spellStart"/>
      <w:r w:rsidRPr="00E96074">
        <w:rPr>
          <w:i/>
          <w:iCs/>
          <w:sz w:val="24"/>
          <w:szCs w:val="24"/>
        </w:rPr>
        <w:t>labour</w:t>
      </w:r>
      <w:proofErr w:type="spellEnd"/>
      <w:r w:rsidRPr="00E96074">
        <w:rPr>
          <w:i/>
          <w:iCs/>
          <w:sz w:val="24"/>
          <w:szCs w:val="24"/>
        </w:rPr>
        <w:t xml:space="preserve"> card.</w:t>
      </w:r>
    </w:p>
    <w:p w:rsidR="004250F7" w:rsidRPr="00E96074" w:rsidRDefault="004250F7" w:rsidP="00D4517C">
      <w:pPr>
        <w:pStyle w:val="ListParagraph"/>
        <w:numPr>
          <w:ilvl w:val="0"/>
          <w:numId w:val="3"/>
        </w:numPr>
        <w:spacing w:after="0" w:line="276" w:lineRule="auto"/>
        <w:jc w:val="both"/>
        <w:rPr>
          <w:i/>
          <w:iCs/>
          <w:sz w:val="24"/>
          <w:szCs w:val="24"/>
        </w:rPr>
      </w:pPr>
      <w:r w:rsidRPr="00E96074">
        <w:rPr>
          <w:i/>
          <w:iCs/>
          <w:sz w:val="24"/>
          <w:szCs w:val="24"/>
        </w:rPr>
        <w:t xml:space="preserve">Valid Handicapped Certificate issued by the competent authority – those claiming differently able </w:t>
      </w:r>
    </w:p>
    <w:p w:rsidR="004250F7" w:rsidRPr="00E96074" w:rsidRDefault="004250F7" w:rsidP="00D4517C">
      <w:pPr>
        <w:pStyle w:val="ListParagraph"/>
        <w:numPr>
          <w:ilvl w:val="0"/>
          <w:numId w:val="3"/>
        </w:numPr>
        <w:spacing w:after="0" w:line="276" w:lineRule="auto"/>
        <w:jc w:val="both"/>
        <w:rPr>
          <w:i/>
          <w:iCs/>
          <w:sz w:val="24"/>
          <w:szCs w:val="24"/>
        </w:rPr>
      </w:pPr>
      <w:r w:rsidRPr="00E96074">
        <w:rPr>
          <w:i/>
          <w:iCs/>
          <w:sz w:val="24"/>
          <w:szCs w:val="24"/>
        </w:rPr>
        <w:t xml:space="preserve">A Service Certificate showing the number of transfers during the preceding 7 years issued by the competent authority &amp; Certificate from the DDO/Head of the Office showing the Pay particulars of the employee(Applicable only for Government employees) – should be in the prescribed format available in </w:t>
      </w:r>
      <w:proofErr w:type="spellStart"/>
      <w:r w:rsidRPr="00E96074">
        <w:rPr>
          <w:i/>
          <w:iCs/>
          <w:sz w:val="24"/>
          <w:szCs w:val="24"/>
        </w:rPr>
        <w:t>Vidyalaya</w:t>
      </w:r>
      <w:proofErr w:type="spellEnd"/>
      <w:r w:rsidRPr="00E96074">
        <w:rPr>
          <w:i/>
          <w:iCs/>
          <w:sz w:val="24"/>
          <w:szCs w:val="24"/>
        </w:rPr>
        <w:t xml:space="preserve"> website </w:t>
      </w:r>
    </w:p>
    <w:p w:rsidR="004250F7" w:rsidRPr="00E96074" w:rsidRDefault="004250F7" w:rsidP="00D4517C">
      <w:pPr>
        <w:pStyle w:val="ListParagraph"/>
        <w:numPr>
          <w:ilvl w:val="0"/>
          <w:numId w:val="3"/>
        </w:numPr>
        <w:spacing w:after="0" w:line="276" w:lineRule="auto"/>
        <w:jc w:val="both"/>
        <w:rPr>
          <w:i/>
          <w:iCs/>
          <w:sz w:val="24"/>
          <w:szCs w:val="24"/>
        </w:rPr>
      </w:pPr>
      <w:r w:rsidRPr="00E96074">
        <w:rPr>
          <w:i/>
          <w:iCs/>
          <w:sz w:val="24"/>
          <w:szCs w:val="24"/>
        </w:rPr>
        <w:t xml:space="preserve">For government employees – ID card issued by the employee/last month’s pay slip </w:t>
      </w:r>
    </w:p>
    <w:p w:rsidR="004250F7" w:rsidRPr="00E96074" w:rsidRDefault="003B01F8" w:rsidP="00971562">
      <w:pPr>
        <w:spacing w:after="0" w:line="240" w:lineRule="auto"/>
        <w:jc w:val="both"/>
        <w:rPr>
          <w:i/>
          <w:iCs/>
          <w:sz w:val="24"/>
          <w:szCs w:val="24"/>
        </w:rPr>
      </w:pPr>
      <w:r w:rsidRPr="00E96074">
        <w:rPr>
          <w:i/>
          <w:iCs/>
          <w:sz w:val="24"/>
          <w:szCs w:val="24"/>
        </w:rPr>
        <w:t>12</w:t>
      </w:r>
      <w:r w:rsidR="00971562" w:rsidRPr="00E96074">
        <w:rPr>
          <w:i/>
          <w:iCs/>
          <w:sz w:val="24"/>
          <w:szCs w:val="24"/>
        </w:rPr>
        <w:t>. For</w:t>
      </w:r>
      <w:r w:rsidR="004250F7" w:rsidRPr="00E96074">
        <w:rPr>
          <w:i/>
          <w:iCs/>
          <w:sz w:val="24"/>
          <w:szCs w:val="24"/>
        </w:rPr>
        <w:t xml:space="preserve"> Ex-Service Man – Transfer details counter signed by the </w:t>
      </w:r>
      <w:proofErr w:type="spellStart"/>
      <w:r w:rsidR="004250F7" w:rsidRPr="00E96074">
        <w:rPr>
          <w:i/>
          <w:iCs/>
          <w:sz w:val="24"/>
          <w:szCs w:val="24"/>
        </w:rPr>
        <w:t>Zilla</w:t>
      </w:r>
      <w:proofErr w:type="spellEnd"/>
      <w:r w:rsidR="004250F7" w:rsidRPr="00E96074">
        <w:rPr>
          <w:i/>
          <w:iCs/>
          <w:sz w:val="24"/>
          <w:szCs w:val="24"/>
        </w:rPr>
        <w:t xml:space="preserve"> </w:t>
      </w:r>
      <w:proofErr w:type="spellStart"/>
      <w:r w:rsidR="004250F7" w:rsidRPr="00E96074">
        <w:rPr>
          <w:i/>
          <w:iCs/>
          <w:sz w:val="24"/>
          <w:szCs w:val="24"/>
        </w:rPr>
        <w:t>Sainik</w:t>
      </w:r>
      <w:proofErr w:type="spellEnd"/>
      <w:r w:rsidR="004250F7" w:rsidRPr="00E96074">
        <w:rPr>
          <w:i/>
          <w:iCs/>
          <w:sz w:val="24"/>
          <w:szCs w:val="24"/>
        </w:rPr>
        <w:t xml:space="preserve"> Board or any competent authority (Format available in </w:t>
      </w:r>
      <w:r w:rsidR="008D7021" w:rsidRPr="00E96074">
        <w:rPr>
          <w:rFonts w:hint="cs"/>
          <w:i/>
          <w:iCs/>
          <w:sz w:val="24"/>
          <w:szCs w:val="24"/>
          <w:cs/>
        </w:rPr>
        <w:t xml:space="preserve">online admission </w:t>
      </w:r>
      <w:r w:rsidR="008D7021" w:rsidRPr="00E96074">
        <w:rPr>
          <w:i/>
          <w:iCs/>
          <w:sz w:val="24"/>
          <w:szCs w:val="24"/>
        </w:rPr>
        <w:t>Website</w:t>
      </w:r>
      <w:proofErr w:type="gramStart"/>
      <w:r w:rsidR="008D7021" w:rsidRPr="00E96074">
        <w:rPr>
          <w:i/>
          <w:iCs/>
          <w:sz w:val="24"/>
          <w:szCs w:val="24"/>
        </w:rPr>
        <w:t>)  ,</w:t>
      </w:r>
      <w:proofErr w:type="gramEnd"/>
      <w:r w:rsidR="008D7021" w:rsidRPr="00E96074">
        <w:rPr>
          <w:i/>
          <w:iCs/>
          <w:sz w:val="24"/>
          <w:szCs w:val="24"/>
        </w:rPr>
        <w:t xml:space="preserve"> copy of the ID of E</w:t>
      </w:r>
      <w:r w:rsidR="004250F7" w:rsidRPr="00E96074">
        <w:rPr>
          <w:i/>
          <w:iCs/>
          <w:sz w:val="24"/>
          <w:szCs w:val="24"/>
        </w:rPr>
        <w:t>x</w:t>
      </w:r>
      <w:r w:rsidR="008D7021" w:rsidRPr="00E96074">
        <w:rPr>
          <w:i/>
          <w:iCs/>
          <w:sz w:val="24"/>
          <w:szCs w:val="24"/>
        </w:rPr>
        <w:t>-</w:t>
      </w:r>
      <w:r w:rsidR="004250F7" w:rsidRPr="00E96074">
        <w:rPr>
          <w:i/>
          <w:iCs/>
          <w:sz w:val="24"/>
          <w:szCs w:val="24"/>
        </w:rPr>
        <w:t xml:space="preserve">Service man </w:t>
      </w:r>
      <w:r w:rsidR="00DF2212" w:rsidRPr="00E96074">
        <w:rPr>
          <w:i/>
          <w:iCs/>
          <w:sz w:val="24"/>
          <w:szCs w:val="24"/>
        </w:rPr>
        <w:t>/</w:t>
      </w:r>
      <w:r w:rsidR="00451468" w:rsidRPr="00E96074">
        <w:rPr>
          <w:i/>
          <w:iCs/>
          <w:sz w:val="24"/>
          <w:szCs w:val="24"/>
        </w:rPr>
        <w:t xml:space="preserve"> </w:t>
      </w:r>
      <w:proofErr w:type="spellStart"/>
      <w:r w:rsidR="00DF2212" w:rsidRPr="00E96074">
        <w:rPr>
          <w:i/>
          <w:iCs/>
          <w:sz w:val="24"/>
          <w:szCs w:val="24"/>
        </w:rPr>
        <w:t>ppo</w:t>
      </w:r>
      <w:proofErr w:type="spellEnd"/>
    </w:p>
    <w:p w:rsidR="004250F7" w:rsidRPr="00E96074" w:rsidRDefault="007E4527" w:rsidP="003B01F8">
      <w:pPr>
        <w:spacing w:after="0" w:line="276" w:lineRule="auto"/>
        <w:jc w:val="both"/>
        <w:rPr>
          <w:i/>
          <w:iCs/>
          <w:sz w:val="24"/>
          <w:szCs w:val="24"/>
        </w:rPr>
      </w:pPr>
      <w:r w:rsidRPr="00E96074">
        <w:rPr>
          <w:i/>
          <w:iCs/>
          <w:sz w:val="24"/>
          <w:szCs w:val="24"/>
        </w:rPr>
        <w:t>13</w:t>
      </w:r>
      <w:proofErr w:type="gramStart"/>
      <w:r w:rsidRPr="00E96074">
        <w:rPr>
          <w:i/>
          <w:iCs/>
          <w:sz w:val="24"/>
          <w:szCs w:val="24"/>
        </w:rPr>
        <w:t>.</w:t>
      </w:r>
      <w:r w:rsidR="004250F7" w:rsidRPr="00E96074">
        <w:rPr>
          <w:i/>
          <w:iCs/>
          <w:sz w:val="24"/>
          <w:szCs w:val="24"/>
        </w:rPr>
        <w:t>Copy</w:t>
      </w:r>
      <w:proofErr w:type="gramEnd"/>
      <w:r w:rsidR="004250F7" w:rsidRPr="00E96074">
        <w:rPr>
          <w:i/>
          <w:iCs/>
          <w:sz w:val="24"/>
          <w:szCs w:val="24"/>
        </w:rPr>
        <w:t xml:space="preserve"> of Transfer Orders </w:t>
      </w:r>
    </w:p>
    <w:p w:rsidR="004250F7" w:rsidRPr="00E96074" w:rsidRDefault="004250F7" w:rsidP="007E4527">
      <w:pPr>
        <w:pStyle w:val="ListParagraph"/>
        <w:numPr>
          <w:ilvl w:val="0"/>
          <w:numId w:val="5"/>
        </w:numPr>
        <w:spacing w:after="0" w:line="240" w:lineRule="auto"/>
        <w:jc w:val="both"/>
        <w:rPr>
          <w:i/>
          <w:iCs/>
          <w:sz w:val="24"/>
          <w:szCs w:val="24"/>
        </w:rPr>
      </w:pPr>
      <w:r w:rsidRPr="00E96074">
        <w:rPr>
          <w:i/>
          <w:iCs/>
          <w:sz w:val="24"/>
          <w:szCs w:val="24"/>
        </w:rPr>
        <w:t xml:space="preserve">For Single Girl Child – An affidavit from the </w:t>
      </w:r>
      <w:r w:rsidR="008D7021" w:rsidRPr="00E96074">
        <w:rPr>
          <w:i/>
          <w:iCs/>
          <w:sz w:val="24"/>
          <w:szCs w:val="24"/>
        </w:rPr>
        <w:t xml:space="preserve">Notary (The format may be downloaded from the </w:t>
      </w:r>
      <w:r w:rsidR="008D7021" w:rsidRPr="00E96074">
        <w:rPr>
          <w:rFonts w:hint="cs"/>
          <w:i/>
          <w:iCs/>
          <w:sz w:val="24"/>
          <w:szCs w:val="24"/>
          <w:cs/>
        </w:rPr>
        <w:t xml:space="preserve">online admission </w:t>
      </w:r>
      <w:r w:rsidR="008D7021" w:rsidRPr="00E96074">
        <w:rPr>
          <w:i/>
          <w:iCs/>
          <w:sz w:val="24"/>
          <w:szCs w:val="24"/>
        </w:rPr>
        <w:t xml:space="preserve">Website) </w:t>
      </w:r>
      <w:r w:rsidRPr="00E96074">
        <w:rPr>
          <w:i/>
          <w:iCs/>
          <w:sz w:val="24"/>
          <w:szCs w:val="24"/>
        </w:rPr>
        <w:t xml:space="preserve"> </w:t>
      </w:r>
    </w:p>
    <w:p w:rsidR="004250F7" w:rsidRPr="00E96074" w:rsidRDefault="004250F7" w:rsidP="00971562">
      <w:pPr>
        <w:pStyle w:val="ListParagraph"/>
        <w:numPr>
          <w:ilvl w:val="0"/>
          <w:numId w:val="5"/>
        </w:numPr>
        <w:spacing w:after="0" w:line="276" w:lineRule="auto"/>
        <w:rPr>
          <w:i/>
          <w:iCs/>
          <w:sz w:val="24"/>
          <w:szCs w:val="24"/>
        </w:rPr>
      </w:pPr>
      <w:r w:rsidRPr="00E96074">
        <w:rPr>
          <w:i/>
          <w:iCs/>
          <w:sz w:val="24"/>
          <w:szCs w:val="24"/>
        </w:rPr>
        <w:t>Any other documents as required by the admission com</w:t>
      </w:r>
      <w:r w:rsidR="00451468" w:rsidRPr="00E96074">
        <w:rPr>
          <w:i/>
          <w:iCs/>
          <w:sz w:val="24"/>
          <w:szCs w:val="24"/>
        </w:rPr>
        <w:t xml:space="preserve">mittee as per the demand of the </w:t>
      </w:r>
      <w:r w:rsidRPr="00E96074">
        <w:rPr>
          <w:i/>
          <w:iCs/>
          <w:sz w:val="24"/>
          <w:szCs w:val="24"/>
        </w:rPr>
        <w:t xml:space="preserve">situation </w:t>
      </w:r>
    </w:p>
    <w:p w:rsidR="004250F7" w:rsidRPr="00E96074" w:rsidRDefault="001E4B53" w:rsidP="00F5217C">
      <w:pPr>
        <w:pStyle w:val="ListParagraph"/>
        <w:numPr>
          <w:ilvl w:val="0"/>
          <w:numId w:val="5"/>
        </w:numPr>
        <w:spacing w:after="0" w:line="276" w:lineRule="auto"/>
        <w:jc w:val="both"/>
        <w:rPr>
          <w:i/>
          <w:iCs/>
          <w:sz w:val="24"/>
          <w:szCs w:val="24"/>
        </w:rPr>
      </w:pPr>
      <w:r w:rsidRPr="00E96074">
        <w:rPr>
          <w:i/>
          <w:iCs/>
          <w:sz w:val="24"/>
          <w:szCs w:val="24"/>
        </w:rPr>
        <w:t>No change of Shift is allowed after admitted in any Shift.</w:t>
      </w:r>
    </w:p>
    <w:p w:rsidR="004250F7" w:rsidRPr="00E96074" w:rsidRDefault="004250F7" w:rsidP="004250F7">
      <w:pPr>
        <w:spacing w:after="0" w:line="276" w:lineRule="auto"/>
        <w:jc w:val="both"/>
        <w:rPr>
          <w:b/>
          <w:bCs/>
          <w:i/>
          <w:iCs/>
          <w:sz w:val="24"/>
          <w:szCs w:val="24"/>
        </w:rPr>
      </w:pPr>
      <w:r w:rsidRPr="00E96074">
        <w:rPr>
          <w:b/>
          <w:bCs/>
          <w:i/>
          <w:iCs/>
          <w:sz w:val="24"/>
          <w:szCs w:val="24"/>
        </w:rPr>
        <w:t>NOTE:</w:t>
      </w:r>
      <w:r w:rsidR="009C7897" w:rsidRPr="00E96074">
        <w:rPr>
          <w:b/>
          <w:bCs/>
          <w:i/>
          <w:iCs/>
          <w:sz w:val="24"/>
          <w:szCs w:val="24"/>
        </w:rPr>
        <w:t xml:space="preserve"> </w:t>
      </w:r>
      <w:r w:rsidRPr="00E96074">
        <w:rPr>
          <w:b/>
          <w:bCs/>
          <w:i/>
          <w:iCs/>
          <w:sz w:val="24"/>
          <w:szCs w:val="24"/>
        </w:rPr>
        <w:t xml:space="preserve">The documents from Sl. No. 1 to 4 are compulsory for all and </w:t>
      </w:r>
      <w:proofErr w:type="spellStart"/>
      <w:r w:rsidRPr="00E96074">
        <w:rPr>
          <w:b/>
          <w:bCs/>
          <w:i/>
          <w:iCs/>
          <w:sz w:val="24"/>
          <w:szCs w:val="24"/>
        </w:rPr>
        <w:t>Sl.No</w:t>
      </w:r>
      <w:proofErr w:type="spellEnd"/>
      <w:r w:rsidRPr="00E96074">
        <w:rPr>
          <w:b/>
          <w:bCs/>
          <w:i/>
          <w:iCs/>
          <w:sz w:val="24"/>
          <w:szCs w:val="24"/>
        </w:rPr>
        <w:t xml:space="preserve">. 5 to 15 are for the cases wherever applicable. </w:t>
      </w:r>
    </w:p>
    <w:p w:rsidR="006C4473" w:rsidRPr="00E96074" w:rsidRDefault="004250F7" w:rsidP="00971562">
      <w:pPr>
        <w:spacing w:after="0" w:line="276" w:lineRule="auto"/>
        <w:jc w:val="right"/>
        <w:rPr>
          <w:i/>
          <w:iCs/>
          <w:sz w:val="24"/>
          <w:szCs w:val="24"/>
        </w:rPr>
      </w:pPr>
      <w:r w:rsidRPr="00E96074">
        <w:rPr>
          <w:i/>
          <w:iCs/>
          <w:sz w:val="24"/>
          <w:szCs w:val="24"/>
        </w:rPr>
        <w:t>PRINCIPAL</w:t>
      </w:r>
    </w:p>
    <w:sectPr w:rsidR="006C4473" w:rsidRPr="00E96074" w:rsidSect="00E96074">
      <w:pgSz w:w="12240" w:h="15840"/>
      <w:pgMar w:top="113" w:right="1480" w:bottom="113"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25B22"/>
    <w:multiLevelType w:val="hybridMultilevel"/>
    <w:tmpl w:val="960CB060"/>
    <w:lvl w:ilvl="0" w:tplc="FEF24A78">
      <w:start w:val="1"/>
      <w:numFmt w:val="decimal"/>
      <w:lvlText w:val="%1."/>
      <w:lvlJc w:val="left"/>
      <w:pPr>
        <w:ind w:left="928" w:hanging="360"/>
      </w:pPr>
      <w:rPr>
        <w:b/>
        <w:bCs/>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0DF0724D"/>
    <w:multiLevelType w:val="hybridMultilevel"/>
    <w:tmpl w:val="E8D6F40A"/>
    <w:lvl w:ilvl="0" w:tplc="7FB60136">
      <w:start w:val="13"/>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1D75374F"/>
    <w:multiLevelType w:val="hybridMultilevel"/>
    <w:tmpl w:val="E0CEE414"/>
    <w:lvl w:ilvl="0" w:tplc="281AF8AE">
      <w:start w:val="1"/>
      <w:numFmt w:val="decimal"/>
      <w:lvlText w:val="%1."/>
      <w:lvlJc w:val="left"/>
      <w:pPr>
        <w:ind w:left="855" w:hanging="49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3414043"/>
    <w:multiLevelType w:val="hybridMultilevel"/>
    <w:tmpl w:val="B914D6E0"/>
    <w:lvl w:ilvl="0" w:tplc="A55C42A2">
      <w:start w:val="110"/>
      <w:numFmt w:val="decimal"/>
      <w:lvlText w:val="%1"/>
      <w:lvlJc w:val="left"/>
      <w:pPr>
        <w:ind w:left="765" w:hanging="40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89E70C5"/>
    <w:multiLevelType w:val="hybridMultilevel"/>
    <w:tmpl w:val="D7E63FCE"/>
    <w:lvl w:ilvl="0" w:tplc="6238573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444544D9"/>
    <w:multiLevelType w:val="hybridMultilevel"/>
    <w:tmpl w:val="AD82D07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5310470F"/>
    <w:multiLevelType w:val="hybridMultilevel"/>
    <w:tmpl w:val="F2E4DD0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3A30C09"/>
    <w:multiLevelType w:val="hybridMultilevel"/>
    <w:tmpl w:val="632854AC"/>
    <w:lvl w:ilvl="0" w:tplc="D132F206">
      <w:start w:val="14"/>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1"/>
  </w:num>
  <w:num w:numId="5">
    <w:abstractNumId w:val="7"/>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250F7"/>
    <w:rsid w:val="000258C8"/>
    <w:rsid w:val="00034CE6"/>
    <w:rsid w:val="00044380"/>
    <w:rsid w:val="00131569"/>
    <w:rsid w:val="001E4B53"/>
    <w:rsid w:val="00224639"/>
    <w:rsid w:val="002A5C1C"/>
    <w:rsid w:val="002B2775"/>
    <w:rsid w:val="002D0D04"/>
    <w:rsid w:val="002E4AE0"/>
    <w:rsid w:val="00372180"/>
    <w:rsid w:val="0038456E"/>
    <w:rsid w:val="00387148"/>
    <w:rsid w:val="003A10F2"/>
    <w:rsid w:val="003B01F8"/>
    <w:rsid w:val="003B3C5C"/>
    <w:rsid w:val="003C2E46"/>
    <w:rsid w:val="003E7DB2"/>
    <w:rsid w:val="004078A6"/>
    <w:rsid w:val="004250F7"/>
    <w:rsid w:val="0043224A"/>
    <w:rsid w:val="0043557F"/>
    <w:rsid w:val="00451468"/>
    <w:rsid w:val="00467011"/>
    <w:rsid w:val="004701B5"/>
    <w:rsid w:val="004C2814"/>
    <w:rsid w:val="004C320B"/>
    <w:rsid w:val="004C63B8"/>
    <w:rsid w:val="005411F6"/>
    <w:rsid w:val="00610BCA"/>
    <w:rsid w:val="006410FE"/>
    <w:rsid w:val="00663978"/>
    <w:rsid w:val="00666557"/>
    <w:rsid w:val="006C4473"/>
    <w:rsid w:val="006D2758"/>
    <w:rsid w:val="00735EE5"/>
    <w:rsid w:val="00737CCA"/>
    <w:rsid w:val="00795EC5"/>
    <w:rsid w:val="007975ED"/>
    <w:rsid w:val="007E4527"/>
    <w:rsid w:val="007E66D7"/>
    <w:rsid w:val="008721AB"/>
    <w:rsid w:val="0088304F"/>
    <w:rsid w:val="008B454F"/>
    <w:rsid w:val="008D7021"/>
    <w:rsid w:val="009435A0"/>
    <w:rsid w:val="00961C90"/>
    <w:rsid w:val="00971562"/>
    <w:rsid w:val="009A0696"/>
    <w:rsid w:val="009A2397"/>
    <w:rsid w:val="009C4EE7"/>
    <w:rsid w:val="009C7897"/>
    <w:rsid w:val="009E51FF"/>
    <w:rsid w:val="00A323AD"/>
    <w:rsid w:val="00A36BCA"/>
    <w:rsid w:val="00AB28A3"/>
    <w:rsid w:val="00AB5462"/>
    <w:rsid w:val="00BA19F2"/>
    <w:rsid w:val="00BD744D"/>
    <w:rsid w:val="00BF3F94"/>
    <w:rsid w:val="00C00CCA"/>
    <w:rsid w:val="00C0774F"/>
    <w:rsid w:val="00C56CC7"/>
    <w:rsid w:val="00CC1688"/>
    <w:rsid w:val="00D352A6"/>
    <w:rsid w:val="00D41EE0"/>
    <w:rsid w:val="00D4517C"/>
    <w:rsid w:val="00DF2212"/>
    <w:rsid w:val="00E25DE3"/>
    <w:rsid w:val="00E471E3"/>
    <w:rsid w:val="00E61FD3"/>
    <w:rsid w:val="00E65BC5"/>
    <w:rsid w:val="00E90AAE"/>
    <w:rsid w:val="00E96074"/>
    <w:rsid w:val="00EB0890"/>
    <w:rsid w:val="00F5217C"/>
    <w:rsid w:val="00F70087"/>
    <w:rsid w:val="00F81B9A"/>
    <w:rsid w:val="00F830E5"/>
    <w:rsid w:val="00FB7C17"/>
    <w:rsid w:val="00FD4B71"/>
    <w:rsid w:val="00FF4A9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C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0F7"/>
    <w:pPr>
      <w:ind w:left="720"/>
      <w:contextualSpacing/>
    </w:pPr>
  </w:style>
  <w:style w:type="paragraph" w:styleId="Header">
    <w:name w:val="header"/>
    <w:basedOn w:val="Normal"/>
    <w:link w:val="HeaderChar"/>
    <w:uiPriority w:val="99"/>
    <w:unhideWhenUsed/>
    <w:rsid w:val="004250F7"/>
    <w:pPr>
      <w:tabs>
        <w:tab w:val="center" w:pos="4680"/>
        <w:tab w:val="right" w:pos="9360"/>
      </w:tabs>
      <w:spacing w:after="0" w:line="240" w:lineRule="auto"/>
    </w:pPr>
    <w:rPr>
      <w:szCs w:val="22"/>
      <w:lang w:bidi="ar-SA"/>
    </w:rPr>
  </w:style>
  <w:style w:type="character" w:customStyle="1" w:styleId="HeaderChar">
    <w:name w:val="Header Char"/>
    <w:basedOn w:val="DefaultParagraphFont"/>
    <w:link w:val="Header"/>
    <w:uiPriority w:val="99"/>
    <w:rsid w:val="004250F7"/>
    <w:rPr>
      <w:szCs w:val="22"/>
      <w:lang w:bidi="ar-SA"/>
    </w:rPr>
  </w:style>
  <w:style w:type="table" w:styleId="TableGrid">
    <w:name w:val="Table Grid"/>
    <w:basedOn w:val="TableNormal"/>
    <w:uiPriority w:val="39"/>
    <w:rsid w:val="00D352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00049-07E0-49BF-ACCE-E5F4A569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VP-2</dc:creator>
  <cp:lastModifiedBy>KV1_20</cp:lastModifiedBy>
  <cp:revision>2</cp:revision>
  <cp:lastPrinted>2022-04-29T08:20:00Z</cp:lastPrinted>
  <dcterms:created xsi:type="dcterms:W3CDTF">2021-04-01T14:21:00Z</dcterms:created>
  <dcterms:modified xsi:type="dcterms:W3CDTF">2022-04-29T08:44:00Z</dcterms:modified>
</cp:coreProperties>
</file>